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069" w:rsidRPr="00401E35" w:rsidRDefault="00BF7069" w:rsidP="00BF706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有马神学院遗址</w:t>
      </w:r>
    </w:p>
    <w:p/>
    <w:p w:rsidR="00BF7069" w:rsidRPr="00401E35" w:rsidRDefault="00BF7069" w:rsidP="00BF706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 w:hint="eastAsia"/>
          <w:color w:val="000000" w:themeColor="text1"/>
          <w:sz w:val="22"/>
        </w:rPr>
        <w:t>这里被认为是</w:t>
      </w:r>
      <w:r w:rsidRPr="00401E35">
        <w:rPr>
          <w:rFonts w:eastAsia="Source Han Sans CN Normal"/>
          <w:color w:val="000000" w:themeColor="text1"/>
          <w:sz w:val="22"/>
        </w:rPr>
        <w:t>日本最早的神学院之一</w:t>
      </w:r>
      <w:r w:rsidRPr="00401E35">
        <w:rPr>
          <w:rFonts w:eastAsia="Source Han Sans CN Normal" w:hint="eastAsia"/>
          <w:color w:val="000000" w:themeColor="text1"/>
          <w:sz w:val="22"/>
        </w:rPr>
        <w:t>“有马神学院”的遗址</w:t>
      </w:r>
      <w:r w:rsidRPr="00401E35">
        <w:rPr>
          <w:rFonts w:eastAsia="Source Han Sans CN Normal"/>
          <w:color w:val="000000" w:themeColor="text1"/>
          <w:sz w:val="22"/>
        </w:rPr>
        <w:t>。负责巡视亚洲传教活动的耶稣会东方总</w:t>
      </w:r>
      <w:r w:rsidRPr="00401E35">
        <w:rPr>
          <w:rFonts w:eastAsia="Source Han Sans CN Normal" w:hint="eastAsia"/>
          <w:color w:val="000000" w:themeColor="text1"/>
          <w:sz w:val="22"/>
        </w:rPr>
        <w:t>视察员</w:t>
      </w:r>
      <w:r w:rsidRPr="00401E35">
        <w:rPr>
          <w:rFonts w:eastAsia="Source Han Sans CN Normal"/>
          <w:color w:val="000000" w:themeColor="text1"/>
          <w:sz w:val="22"/>
        </w:rPr>
        <w:t>范礼安神父</w:t>
      </w:r>
      <w:r w:rsidRPr="00401E35">
        <w:rPr>
          <w:rFonts w:eastAsia="Source Han Sans CN Normal"/>
          <w:color w:val="000000" w:themeColor="text1"/>
          <w:sz w:val="22"/>
        </w:rPr>
        <w:t xml:space="preserve">(Father </w:t>
      </w:r>
      <w:r w:rsidRPr="00401E35">
        <w:rPr>
          <w:rFonts w:eastAsia="Source Han Sans CN Normal"/>
          <w:color w:val="000000" w:themeColor="text1"/>
          <w:sz w:val="22"/>
          <w:shd w:val="clear" w:color="auto" w:fill="FFFFFF"/>
        </w:rPr>
        <w:t>Alessandro Valignano, 1539-1606</w:t>
      </w:r>
      <w:r w:rsidRPr="00401E35">
        <w:rPr>
          <w:rFonts w:eastAsia="Source Han Sans CN Normal"/>
          <w:color w:val="000000" w:themeColor="text1"/>
          <w:sz w:val="22"/>
        </w:rPr>
        <w:t>)</w:t>
      </w:r>
      <w:r w:rsidRPr="00401E35">
        <w:rPr>
          <w:rFonts w:eastAsia="Source Han Sans CN Normal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1579</w:t>
      </w:r>
      <w:r w:rsidRPr="00401E35">
        <w:rPr>
          <w:rFonts w:eastAsia="Source Han Sans CN Normal"/>
          <w:color w:val="000000" w:themeColor="text1"/>
          <w:sz w:val="22"/>
        </w:rPr>
        <w:t>年来到日本，在为期</w:t>
      </w:r>
      <w:r w:rsidRPr="00401E35">
        <w:rPr>
          <w:rFonts w:eastAsia="Source Han Sans CN Normal"/>
          <w:color w:val="000000" w:themeColor="text1"/>
          <w:sz w:val="22"/>
        </w:rPr>
        <w:t>3</w:t>
      </w:r>
      <w:r w:rsidRPr="00401E35">
        <w:rPr>
          <w:rFonts w:eastAsia="Source Han Sans CN Normal"/>
          <w:color w:val="000000" w:themeColor="text1"/>
          <w:sz w:val="22"/>
        </w:rPr>
        <w:t>年的留日巡察</w:t>
      </w:r>
      <w:r w:rsidRPr="00401E35">
        <w:rPr>
          <w:rFonts w:eastAsia="Source Han Sans CN Normal" w:hint="eastAsia"/>
          <w:color w:val="000000" w:themeColor="text1"/>
          <w:sz w:val="22"/>
        </w:rPr>
        <w:t>期间</w:t>
      </w:r>
      <w:r w:rsidRPr="00401E35">
        <w:rPr>
          <w:rFonts w:eastAsia="Source Han Sans CN Normal"/>
          <w:color w:val="000000" w:themeColor="text1"/>
          <w:sz w:val="22"/>
        </w:rPr>
        <w:t>，他为掌管岛原地区的大名（日本封建时代的领主）有马晴信</w:t>
      </w:r>
      <w:r w:rsidRPr="00401E35">
        <w:rPr>
          <w:rFonts w:eastAsia="Source Han Sans CN Normal"/>
          <w:color w:val="000000" w:themeColor="text1"/>
          <w:sz w:val="22"/>
        </w:rPr>
        <w:t>(1567-1612)</w:t>
      </w:r>
      <w:r w:rsidRPr="00401E35">
        <w:rPr>
          <w:rFonts w:eastAsia="Source Han Sans CN Normal"/>
          <w:color w:val="000000" w:themeColor="text1"/>
          <w:sz w:val="22"/>
        </w:rPr>
        <w:t>施行了洗礼。然而，范礼安的首要目标是为</w:t>
      </w:r>
      <w:r w:rsidRPr="00401E35">
        <w:rPr>
          <w:rFonts w:eastAsia="Source Han Sans CN Normal" w:hint="eastAsia"/>
          <w:color w:val="000000" w:themeColor="text1"/>
          <w:sz w:val="22"/>
        </w:rPr>
        <w:t>天主</w:t>
      </w:r>
      <w:r w:rsidRPr="00401E35">
        <w:rPr>
          <w:rFonts w:eastAsia="Source Han Sans CN Normal"/>
          <w:color w:val="000000" w:themeColor="text1"/>
          <w:sz w:val="22"/>
        </w:rPr>
        <w:t>教在日本的传播发展建立起一个完备而稳固的体系。</w:t>
      </w:r>
      <w:r w:rsidRPr="00401E35">
        <w:rPr>
          <w:rFonts w:eastAsia="Source Han Sans CN Normal" w:hint="eastAsia"/>
          <w:color w:val="000000" w:themeColor="text1"/>
          <w:sz w:val="22"/>
        </w:rPr>
        <w:t>显然</w:t>
      </w:r>
      <w:r w:rsidRPr="00401E35">
        <w:rPr>
          <w:rFonts w:eastAsia="Source Han Sans CN Normal"/>
          <w:color w:val="000000" w:themeColor="text1"/>
          <w:sz w:val="22"/>
        </w:rPr>
        <w:t>，想培养必要数量的吉利支丹</w:t>
      </w:r>
      <w:r w:rsidRPr="00401E35">
        <w:rPr>
          <w:rFonts w:ascii="思源黑体 CN Normal" w:eastAsia="思源黑体 CN Normal" w:hAnsi="思源黑体 CN Normal" w:hint="eastAsia"/>
          <w:color w:val="000000" w:themeColor="text1"/>
          <w:sz w:val="22"/>
        </w:rPr>
        <w:t>（</w:t>
      </w:r>
      <w:r w:rsidRPr="00401E35">
        <w:rPr>
          <w:rFonts w:eastAsia="Source Han Sans CN Normal"/>
          <w:color w:val="000000" w:themeColor="text1"/>
          <w:sz w:val="22"/>
        </w:rPr>
        <w:t>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世纪至</w:t>
      </w:r>
      <w:r w:rsidRPr="00401E35">
        <w:rPr>
          <w:rFonts w:eastAsia="Source Han Sans CN Normal" w:hint="eastAsia"/>
          <w:color w:val="000000" w:themeColor="text1"/>
          <w:sz w:val="22"/>
        </w:rPr>
        <w:t>明治</w:t>
      </w:r>
      <w:r w:rsidRPr="00401E35">
        <w:rPr>
          <w:rFonts w:eastAsia="Source Han Sans CN Normal"/>
          <w:color w:val="000000" w:themeColor="text1"/>
          <w:sz w:val="22"/>
        </w:rPr>
        <w:t>时代日本的基督教徒），就需要更多的神父，而唯一的解决之道就是将日本本土吉利支丹培养为神职人员。范礼安共创建了两所神学院，一所位于有马本地（</w:t>
      </w:r>
      <w:r w:rsidRPr="00401E35">
        <w:rPr>
          <w:rFonts w:eastAsia="Source Han Sans CN Normal" w:hint="eastAsia"/>
          <w:color w:val="000000" w:themeColor="text1"/>
          <w:sz w:val="22"/>
        </w:rPr>
        <w:t>今</w:t>
      </w:r>
      <w:r w:rsidRPr="00401E35">
        <w:rPr>
          <w:rFonts w:eastAsia="Source Han Sans CN Normal"/>
          <w:color w:val="000000" w:themeColor="text1"/>
          <w:sz w:val="22"/>
        </w:rPr>
        <w:t>长崎县），另一所位于安</w:t>
      </w:r>
      <w:r w:rsidRPr="00401E35">
        <w:rPr>
          <w:rFonts w:eastAsia="Source Han Sans CN Normal" w:hint="eastAsia"/>
          <w:color w:val="000000" w:themeColor="text1"/>
          <w:sz w:val="22"/>
        </w:rPr>
        <w:t>土</w:t>
      </w:r>
      <w:r w:rsidRPr="00401E35">
        <w:rPr>
          <w:rFonts w:eastAsia="Source Han Sans CN Normal"/>
          <w:color w:val="000000" w:themeColor="text1"/>
          <w:sz w:val="22"/>
        </w:rPr>
        <w:t>（</w:t>
      </w:r>
      <w:r w:rsidRPr="00401E35">
        <w:rPr>
          <w:rFonts w:eastAsia="Source Han Sans CN Normal" w:hint="eastAsia"/>
          <w:color w:val="000000" w:themeColor="text1"/>
          <w:sz w:val="22"/>
        </w:rPr>
        <w:t>今</w:t>
      </w:r>
      <w:r w:rsidRPr="00401E35">
        <w:rPr>
          <w:rFonts w:eastAsia="Source Han Sans CN Normal"/>
          <w:color w:val="000000" w:themeColor="text1"/>
          <w:sz w:val="22"/>
        </w:rPr>
        <w:t>滋贺县）。此外，他还在九州东部的大分建立了一所教会学校。</w:t>
      </w:r>
      <w:bookmarkStart w:id="0" w:name="_Hlk87983880"/>
    </w:p>
    <w:bookmarkEnd w:id="0"/>
    <w:p w:rsidR="00BF7069" w:rsidRPr="00401E35" w:rsidRDefault="00BF7069" w:rsidP="00BF7069">
      <w:pPr>
        <w:adjustRightInd w:val="0"/>
        <w:snapToGrid w:val="0"/>
        <w:spacing w:line="240" w:lineRule="atLeast"/>
        <w:ind w:firstLineChars="200" w:firstLine="440"/>
        <w:rPr>
          <w:rFonts w:eastAsia="Meiryo UI"/>
          <w:color w:val="000000" w:themeColor="text1"/>
          <w:sz w:val="22"/>
        </w:rPr>
      </w:pPr>
      <w:r w:rsidRPr="00401E35">
        <w:rPr>
          <w:rFonts w:eastAsia="Source Han Sans CN Normal" w:hint="eastAsia"/>
          <w:color w:val="000000" w:themeColor="text1"/>
          <w:sz w:val="22"/>
        </w:rPr>
        <w:t>确定</w:t>
      </w:r>
      <w:r w:rsidRPr="00401E35">
        <w:rPr>
          <w:rFonts w:eastAsia="Source Han Sans CN Normal"/>
          <w:color w:val="000000" w:themeColor="text1"/>
          <w:sz w:val="22"/>
        </w:rPr>
        <w:t>有马神学院的确切地址是令后世学者颇为困扰的难题。一方面</w:t>
      </w:r>
      <w:r w:rsidRPr="00401E35">
        <w:rPr>
          <w:rFonts w:eastAsia="Source Han Sans CN Normal" w:hint="eastAsia"/>
          <w:color w:val="000000" w:themeColor="text1"/>
          <w:sz w:val="22"/>
        </w:rPr>
        <w:t>，是</w:t>
      </w:r>
      <w:r w:rsidRPr="00401E35">
        <w:rPr>
          <w:rFonts w:eastAsia="Source Han Sans CN Normal"/>
          <w:color w:val="000000" w:themeColor="text1"/>
          <w:sz w:val="22"/>
        </w:rPr>
        <w:t>因为本地地形自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世纪以来已经发生了变化；另一方面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则是受限于地图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目前能找到的最古老的版</w:t>
      </w:r>
      <w:r w:rsidRPr="00401E35">
        <w:rPr>
          <w:rFonts w:eastAsia="Source Han Sans CN Normal"/>
          <w:color w:val="000000" w:themeColor="text1"/>
          <w:sz w:val="22"/>
        </w:rPr>
        <w:t>本也是出自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</w:t>
      </w:r>
      <w:r w:rsidRPr="00401E35">
        <w:rPr>
          <w:rFonts w:eastAsia="Source Han Sans CN Normal"/>
          <w:color w:val="000000" w:themeColor="text1"/>
          <w:sz w:val="22"/>
        </w:rPr>
        <w:t>40</w:t>
      </w:r>
      <w:r w:rsidRPr="00401E35">
        <w:rPr>
          <w:rFonts w:eastAsia="Source Han Sans CN Normal"/>
          <w:color w:val="000000" w:themeColor="text1"/>
          <w:sz w:val="22"/>
        </w:rPr>
        <w:t>年代，不但时间上比神学院的建立晚了足足</w:t>
      </w:r>
      <w:r w:rsidRPr="00401E35">
        <w:rPr>
          <w:rFonts w:eastAsia="Source Han Sans CN Normal"/>
          <w:color w:val="000000" w:themeColor="text1"/>
          <w:sz w:val="22"/>
        </w:rPr>
        <w:t>60</w:t>
      </w:r>
      <w:r w:rsidRPr="00401E35">
        <w:rPr>
          <w:rFonts w:eastAsia="Source Han Sans CN Normal"/>
          <w:color w:val="000000" w:themeColor="text1"/>
          <w:sz w:val="22"/>
        </w:rPr>
        <w:t>余年，而且地图本身所提供的信息也不够详细。从史料中只能得知一</w:t>
      </w:r>
      <w:r w:rsidRPr="00401E35">
        <w:rPr>
          <w:rFonts w:eastAsia="Source Han Sans CN Normal" w:hint="eastAsia"/>
          <w:color w:val="000000" w:themeColor="text1"/>
          <w:sz w:val="22"/>
        </w:rPr>
        <w:t>点</w:t>
      </w:r>
      <w:r w:rsidRPr="00401E35">
        <w:rPr>
          <w:rFonts w:eastAsia="Source Han Sans CN Normal"/>
          <w:color w:val="000000" w:themeColor="text1"/>
          <w:sz w:val="22"/>
        </w:rPr>
        <w:t>：神学院的学生可以从学院步行抵达海边。基于这一信息，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在长崎创建了“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日本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二十六圣人纪念馆”的耶稣会修士、历史学者迪亚哥·帕切科神</w:t>
      </w:r>
      <w:r w:rsidRPr="00401E35">
        <w:rPr>
          <w:rFonts w:eastAsia="Source Han Sans CN Normal"/>
          <w:color w:val="000000" w:themeColor="text1"/>
          <w:sz w:val="22"/>
        </w:rPr>
        <w:t>父</w:t>
      </w:r>
      <w:r w:rsidRPr="00401E35">
        <w:rPr>
          <w:rFonts w:eastAsia="Source Han Sans CN Normal"/>
          <w:color w:val="000000" w:themeColor="text1"/>
          <w:sz w:val="22"/>
        </w:rPr>
        <w:t>(Father Diego Pacheco, 1922-2008)</w:t>
      </w:r>
      <w:r w:rsidRPr="00401E35">
        <w:rPr>
          <w:rFonts w:eastAsia="Source Han Sans CN Normal"/>
          <w:color w:val="000000" w:themeColor="text1"/>
          <w:sz w:val="22"/>
        </w:rPr>
        <w:t>推断，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有马神学院的确切位置很可能就是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69"/>
    <w:rsid w:val="00444234"/>
    <w:rsid w:val="00BF70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17FC5-7D9C-4998-8FD3-6B4DBB12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