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F39F4" w:rsidRPr="00401E35" w:rsidRDefault="009F39F4" w:rsidP="009F39F4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次兵卫岩洞窟</w:t>
      </w:r>
    </w:p>
    <w:p/>
    <w:p w:rsidR="009F39F4" w:rsidRPr="00401E35" w:rsidRDefault="009F39F4" w:rsidP="009F39F4">
      <w:pPr>
        <w:adjustRightInd w:val="0"/>
        <w:snapToGrid w:val="0"/>
        <w:ind w:firstLineChars="200" w:firstLine="440"/>
        <w:contextualSpacing/>
        <w:rPr>
          <w:rFonts w:eastAsia="Source Han Sans CN Normal"/>
          <w:b/>
          <w:bCs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次兵卫</w:t>
      </w:r>
      <w:r w:rsidRPr="00401E35">
        <w:rPr>
          <w:rFonts w:eastAsia="Source Han Sans CN Normal" w:hint="eastAsia"/>
          <w:color w:val="000000" w:themeColor="text1"/>
          <w:sz w:val="22"/>
        </w:rPr>
        <w:t>，</w:t>
      </w:r>
      <w:r w:rsidRPr="00401E35">
        <w:rPr>
          <w:rFonts w:eastAsia="Source Han Sans CN Normal"/>
          <w:color w:val="000000" w:themeColor="text1"/>
          <w:sz w:val="22"/>
        </w:rPr>
        <w:t>全名</w:t>
      </w:r>
      <w:r w:rsidRPr="00401E35">
        <w:rPr>
          <w:rFonts w:eastAsia="Source Han Sans CN Normal" w:hint="eastAsia"/>
          <w:color w:val="000000" w:themeColor="text1"/>
          <w:sz w:val="22"/>
        </w:rPr>
        <w:t>“</w:t>
      </w:r>
      <w:r w:rsidRPr="00401E35">
        <w:rPr>
          <w:rFonts w:eastAsia="Source Han Sans CN Normal"/>
          <w:color w:val="000000" w:themeColor="text1"/>
          <w:sz w:val="22"/>
        </w:rPr>
        <w:t>金锷次兵卫</w:t>
      </w:r>
      <w:r w:rsidRPr="00401E35">
        <w:rPr>
          <w:rFonts w:eastAsia="Source Han Sans CN Normal" w:hint="eastAsia"/>
          <w:color w:val="000000" w:themeColor="text1"/>
          <w:sz w:val="22"/>
        </w:rPr>
        <w:t>”</w:t>
      </w:r>
      <w:r w:rsidRPr="00401E35">
        <w:rPr>
          <w:rFonts w:eastAsia="Source Han Sans CN Normal"/>
          <w:color w:val="000000" w:themeColor="text1"/>
          <w:sz w:val="22"/>
        </w:rPr>
        <w:t>（</w:t>
      </w:r>
      <w:r w:rsidRPr="00401E35">
        <w:rPr>
          <w:rFonts w:eastAsia="Source Han Sans CN Normal" w:hint="eastAsia"/>
          <w:color w:val="000000" w:themeColor="text1"/>
          <w:sz w:val="22"/>
        </w:rPr>
        <w:t>“</w:t>
      </w:r>
      <w:r w:rsidRPr="00401E35">
        <w:rPr>
          <w:rFonts w:eastAsia="Source Han Sans CN Normal"/>
          <w:color w:val="000000" w:themeColor="text1"/>
          <w:sz w:val="22"/>
        </w:rPr>
        <w:t>金锷</w:t>
      </w:r>
      <w:r w:rsidRPr="00401E35">
        <w:rPr>
          <w:rFonts w:eastAsia="Source Han Sans CN Normal" w:hint="eastAsia"/>
          <w:color w:val="000000" w:themeColor="text1"/>
          <w:sz w:val="22"/>
        </w:rPr>
        <w:t>”即</w:t>
      </w:r>
      <w:r w:rsidRPr="00401E35">
        <w:rPr>
          <w:rFonts w:eastAsia="Source Han Sans CN Normal"/>
          <w:color w:val="000000" w:themeColor="text1"/>
          <w:sz w:val="22"/>
        </w:rPr>
        <w:t>金色的刀剑护手），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教名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“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托马斯·德·圣奥古斯</w:t>
      </w:r>
      <w:r w:rsidRPr="00401E35">
        <w:rPr>
          <w:rFonts w:eastAsia="Source Han Sans CN Normal"/>
          <w:color w:val="000000" w:themeColor="text1"/>
          <w:sz w:val="22"/>
        </w:rPr>
        <w:t>丁</w:t>
      </w:r>
      <w:r w:rsidRPr="00401E35">
        <w:rPr>
          <w:rFonts w:eastAsia="Source Han Sans CN Normal" w:hint="eastAsia"/>
          <w:color w:val="000000" w:themeColor="text1"/>
          <w:sz w:val="22"/>
        </w:rPr>
        <w:t>”</w:t>
      </w:r>
      <w:r w:rsidRPr="00401E35">
        <w:rPr>
          <w:rFonts w:eastAsia="Source Han Sans CN Normal"/>
          <w:color w:val="000000" w:themeColor="text1"/>
          <w:sz w:val="22"/>
        </w:rPr>
        <w:t>(Tomás de San Agustin, 1600-1637)</w:t>
      </w:r>
      <w:r w:rsidRPr="00401E35">
        <w:rPr>
          <w:rFonts w:eastAsia="Source Han Sans CN Normal" w:hint="eastAsia"/>
          <w:color w:val="000000" w:themeColor="text1"/>
          <w:sz w:val="22"/>
        </w:rPr>
        <w:t>。幕府于</w:t>
      </w:r>
      <w:r w:rsidRPr="00401E35">
        <w:rPr>
          <w:rFonts w:eastAsia="Source Han Sans CN Normal"/>
          <w:color w:val="000000" w:themeColor="text1"/>
          <w:sz w:val="22"/>
        </w:rPr>
        <w:t>1614</w:t>
      </w:r>
      <w:r w:rsidRPr="00401E35">
        <w:rPr>
          <w:rFonts w:eastAsia="Source Han Sans CN Normal"/>
          <w:color w:val="000000" w:themeColor="text1"/>
          <w:sz w:val="22"/>
        </w:rPr>
        <w:t>年</w:t>
      </w:r>
      <w:r w:rsidRPr="00401E35">
        <w:rPr>
          <w:rFonts w:eastAsia="Source Han Sans CN Normal" w:hint="eastAsia"/>
          <w:color w:val="000000" w:themeColor="text1"/>
          <w:sz w:val="22"/>
        </w:rPr>
        <w:t>颁布</w:t>
      </w:r>
      <w:r w:rsidRPr="00401E35">
        <w:rPr>
          <w:rFonts w:eastAsia="Source Han Sans CN Normal"/>
          <w:color w:val="000000" w:themeColor="text1"/>
          <w:sz w:val="22"/>
        </w:rPr>
        <w:t>禁教令</w:t>
      </w:r>
      <w:r w:rsidRPr="00401E35">
        <w:rPr>
          <w:rFonts w:eastAsia="Source Han Sans CN Normal" w:hint="eastAsia"/>
          <w:color w:val="000000" w:themeColor="text1"/>
          <w:sz w:val="22"/>
        </w:rPr>
        <w:t>，全面禁止基督教，身为</w:t>
      </w:r>
      <w:r w:rsidRPr="00401E35">
        <w:rPr>
          <w:rFonts w:eastAsia="Source Han Sans CN Normal"/>
          <w:color w:val="000000" w:themeColor="text1"/>
          <w:sz w:val="22"/>
        </w:rPr>
        <w:t>神父</w:t>
      </w:r>
      <w:r w:rsidRPr="00401E35">
        <w:rPr>
          <w:rFonts w:eastAsia="Source Han Sans CN Normal" w:hint="eastAsia"/>
          <w:color w:val="000000" w:themeColor="text1"/>
          <w:sz w:val="22"/>
        </w:rPr>
        <w:t>的次兵卫先是被迫</w:t>
      </w:r>
      <w:r w:rsidRPr="00401E35">
        <w:rPr>
          <w:rFonts w:eastAsia="Source Han Sans CN Normal"/>
          <w:color w:val="000000" w:themeColor="text1"/>
          <w:sz w:val="22"/>
        </w:rPr>
        <w:t>逃往菲律宾</w:t>
      </w:r>
      <w:r w:rsidRPr="00401E35">
        <w:rPr>
          <w:rFonts w:eastAsia="Source Han Sans CN Normal" w:hint="eastAsia"/>
          <w:color w:val="000000" w:themeColor="text1"/>
          <w:sz w:val="22"/>
        </w:rPr>
        <w:t>，之后又</w:t>
      </w:r>
      <w:r w:rsidRPr="00401E35">
        <w:rPr>
          <w:rFonts w:eastAsia="Source Han Sans CN Normal"/>
          <w:color w:val="000000" w:themeColor="text1"/>
          <w:sz w:val="22"/>
        </w:rPr>
        <w:t>设法潜回日本（具体时间不详）</w:t>
      </w:r>
      <w:r w:rsidRPr="00401E35">
        <w:rPr>
          <w:rFonts w:eastAsia="Source Han Sans CN Normal" w:hint="eastAsia"/>
          <w:color w:val="000000" w:themeColor="text1"/>
          <w:sz w:val="22"/>
        </w:rPr>
        <w:t>，</w:t>
      </w:r>
      <w:r w:rsidRPr="00401E35">
        <w:rPr>
          <w:rFonts w:eastAsia="Source Han Sans CN Normal"/>
          <w:color w:val="000000" w:themeColor="text1"/>
          <w:sz w:val="22"/>
        </w:rPr>
        <w:t>重新开始宣教。这个偏僻的洞窟被认为是他</w:t>
      </w:r>
      <w:r w:rsidRPr="00401E35">
        <w:rPr>
          <w:rFonts w:eastAsia="Source Han Sans CN Normal" w:hint="eastAsia"/>
          <w:color w:val="000000" w:themeColor="text1"/>
          <w:sz w:val="22"/>
        </w:rPr>
        <w:t>当年</w:t>
      </w:r>
      <w:r w:rsidRPr="00401E35">
        <w:rPr>
          <w:rFonts w:eastAsia="Source Han Sans CN Normal"/>
          <w:color w:val="000000" w:themeColor="text1"/>
          <w:sz w:val="22"/>
        </w:rPr>
        <w:t>躲避当局的藏身地之一。</w:t>
      </w:r>
      <w:r w:rsidRPr="00401E35">
        <w:rPr>
          <w:rFonts w:eastAsia="Source Han Sans CN Normal"/>
          <w:color w:val="000000" w:themeColor="text1"/>
          <w:sz w:val="22"/>
        </w:rPr>
        <w:t>1637</w:t>
      </w:r>
      <w:r w:rsidRPr="00401E35">
        <w:rPr>
          <w:rFonts w:eastAsia="Source Han Sans CN Normal"/>
          <w:color w:val="000000" w:themeColor="text1"/>
          <w:sz w:val="22"/>
        </w:rPr>
        <w:t>年，</w:t>
      </w:r>
      <w:bookmarkStart w:id="0" w:name="_Hlk87948432"/>
      <w:r w:rsidRPr="00401E35">
        <w:rPr>
          <w:rFonts w:eastAsia="Source Han Sans CN Normal"/>
          <w:color w:val="000000" w:themeColor="text1"/>
          <w:sz w:val="22"/>
        </w:rPr>
        <w:t>次兵卫</w:t>
      </w:r>
      <w:bookmarkEnd w:id="0"/>
      <w:r w:rsidRPr="00401E35">
        <w:rPr>
          <w:rFonts w:eastAsia="Source Han Sans CN Normal"/>
          <w:color w:val="000000" w:themeColor="text1"/>
          <w:sz w:val="22"/>
        </w:rPr>
        <w:t>在长崎附近被捕并殉难。</w:t>
      </w:r>
      <w:r w:rsidRPr="00401E35">
        <w:rPr>
          <w:rFonts w:eastAsia="Source Han Sans CN Normal" w:hint="eastAsia"/>
          <w:color w:val="000000" w:themeColor="text1"/>
          <w:sz w:val="22"/>
        </w:rPr>
        <w:t>据</w:t>
      </w:r>
      <w:r w:rsidRPr="00401E35">
        <w:rPr>
          <w:rFonts w:eastAsia="Source Han Sans CN Normal"/>
          <w:color w:val="000000" w:themeColor="text1"/>
          <w:sz w:val="22"/>
        </w:rPr>
        <w:t>传，当时他就在长崎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奉行所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（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政府</w:t>
      </w:r>
      <w:r w:rsidRPr="00401E35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办公机构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）的马厩里工作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，大胆隐藏</w:t>
      </w:r>
      <w:r w:rsidRPr="00401E35">
        <w:rPr>
          <w:rFonts w:ascii="Source Han Sans CN Normal" w:eastAsia="Source Han Sans CN Normal" w:hAnsi="Source Han Sans CN Normal"/>
          <w:color w:val="000000" w:themeColor="text1"/>
          <w:sz w:val="22"/>
        </w:rPr>
        <w:t>在</w:t>
      </w:r>
      <w:r w:rsidRPr="00401E35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当局的眼皮底下。</w:t>
      </w:r>
      <w:r w:rsidRPr="00401E35">
        <w:rPr>
          <w:rFonts w:eastAsia="Source Han Sans CN Normal"/>
          <w:color w:val="000000" w:themeColor="text1"/>
          <w:sz w:val="22"/>
        </w:rPr>
        <w:t>教皇本笃十六世</w:t>
      </w:r>
      <w:r w:rsidRPr="00401E35">
        <w:rPr>
          <w:rFonts w:eastAsia="Source Han Sans CN Normal" w:hint="eastAsia"/>
          <w:color w:val="000000" w:themeColor="text1"/>
          <w:sz w:val="22"/>
        </w:rPr>
        <w:t>曾</w:t>
      </w:r>
      <w:r w:rsidRPr="00401E35">
        <w:rPr>
          <w:rFonts w:eastAsia="Source Han Sans CN Normal"/>
          <w:color w:val="000000" w:themeColor="text1"/>
          <w:sz w:val="22"/>
        </w:rPr>
        <w:t>在</w:t>
      </w:r>
      <w:r w:rsidRPr="00401E35">
        <w:rPr>
          <w:rFonts w:eastAsia="Source Han Sans CN Normal"/>
          <w:color w:val="000000" w:themeColor="text1"/>
          <w:sz w:val="22"/>
        </w:rPr>
        <w:t>2008</w:t>
      </w:r>
      <w:r w:rsidRPr="00401E35">
        <w:rPr>
          <w:rFonts w:eastAsia="Source Han Sans CN Normal"/>
          <w:color w:val="000000" w:themeColor="text1"/>
          <w:sz w:val="22"/>
        </w:rPr>
        <w:t>年</w:t>
      </w:r>
      <w:r w:rsidRPr="00401E35">
        <w:rPr>
          <w:rFonts w:eastAsia="Source Han Sans CN Normal" w:hint="eastAsia"/>
          <w:color w:val="000000" w:themeColor="text1"/>
          <w:sz w:val="22"/>
        </w:rPr>
        <w:t>为</w:t>
      </w:r>
      <w:r w:rsidRPr="00401E35">
        <w:rPr>
          <w:rFonts w:eastAsia="Source Han Sans CN Normal"/>
          <w:color w:val="000000" w:themeColor="text1"/>
          <w:sz w:val="22"/>
        </w:rPr>
        <w:t>188</w:t>
      </w:r>
      <w:r w:rsidRPr="00401E35">
        <w:rPr>
          <w:rFonts w:eastAsia="Source Han Sans CN Normal"/>
          <w:color w:val="000000" w:themeColor="text1"/>
          <w:sz w:val="22"/>
        </w:rPr>
        <w:t>名日本殉道者</w:t>
      </w:r>
      <w:r w:rsidRPr="00401E35">
        <w:rPr>
          <w:rFonts w:eastAsia="Source Han Sans CN Normal" w:hint="eastAsia"/>
          <w:color w:val="000000" w:themeColor="text1"/>
          <w:sz w:val="22"/>
        </w:rPr>
        <w:t>举行</w:t>
      </w:r>
      <w:r w:rsidRPr="00401E35">
        <w:rPr>
          <w:rFonts w:eastAsia="Source Han Sans CN Normal"/>
          <w:color w:val="000000" w:themeColor="text1"/>
          <w:sz w:val="22"/>
        </w:rPr>
        <w:t>宣福礼</w:t>
      </w:r>
      <w:r w:rsidRPr="00401E35">
        <w:rPr>
          <w:rFonts w:eastAsia="Source Han Sans CN Normal" w:hint="eastAsia"/>
          <w:color w:val="000000" w:themeColor="text1"/>
          <w:sz w:val="22"/>
        </w:rPr>
        <w:t>，册封“新真福”，次兵卫就是其中的一位</w:t>
      </w:r>
      <w:r w:rsidRPr="00401E35">
        <w:rPr>
          <w:rFonts w:eastAsia="Source Han Sans CN Normal"/>
          <w:color w:val="000000" w:themeColor="text1"/>
          <w:sz w:val="22"/>
        </w:rPr>
        <w:t>。</w:t>
      </w:r>
    </w:p>
    <w:p w:rsidR="009F39F4" w:rsidRPr="00401E35" w:rsidRDefault="009F39F4" w:rsidP="009F39F4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401E35">
        <w:rPr>
          <w:rFonts w:eastAsia="Source Han Sans CN Normal"/>
          <w:color w:val="000000" w:themeColor="text1"/>
          <w:sz w:val="22"/>
        </w:rPr>
        <w:t>洞窟距最近的停车场约</w:t>
      </w:r>
      <w:r w:rsidRPr="00401E35">
        <w:rPr>
          <w:rFonts w:eastAsia="Source Han Sans CN Normal"/>
          <w:color w:val="000000" w:themeColor="text1"/>
          <w:sz w:val="22"/>
        </w:rPr>
        <w:t>40</w:t>
      </w:r>
      <w:r w:rsidRPr="00401E35">
        <w:rPr>
          <w:rFonts w:eastAsia="Source Han Sans CN Normal"/>
          <w:color w:val="000000" w:themeColor="text1"/>
          <w:sz w:val="22"/>
        </w:rPr>
        <w:t>分钟步程。道路随着一条小溪穿山谷而过，沿途草木葱茏，是一段空气清新、有益强身健体的巡礼之路。建议到访者跟随向导同行，以免迷路。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9F4"/>
    <w:rsid w:val="00444234"/>
    <w:rsid w:val="009F39F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815C59-6791-45A4-A446-E387361E5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2023-11-17T08:56:00Z</dcterms:created>
  <dcterms:modified xsi:type="dcterms:W3CDTF">2023-11-17T08:56:00Z</dcterms:modified>
</cp:coreProperties>
</file>