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05A" w:rsidRPr="00401E35" w:rsidRDefault="001E305A" w:rsidP="001E305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野道公共墓地</w:t>
      </w:r>
    </w:p>
    <w:p/>
    <w:p w:rsidR="001E305A" w:rsidRPr="00401E35" w:rsidRDefault="001E305A" w:rsidP="001E305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这块梯田模样的墓地</w:t>
      </w:r>
      <w:r w:rsidRPr="00401E35">
        <w:rPr>
          <w:rFonts w:eastAsia="Source Han Sans CN Normal" w:hint="eastAsia"/>
          <w:color w:val="000000" w:themeColor="text1"/>
          <w:sz w:val="22"/>
        </w:rPr>
        <w:t>位于</w:t>
      </w:r>
      <w:r w:rsidRPr="00401E35">
        <w:rPr>
          <w:rFonts w:eastAsia="Source Han Sans CN Normal"/>
          <w:color w:val="000000" w:themeColor="text1"/>
          <w:sz w:val="22"/>
        </w:rPr>
        <w:t>出津教堂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北面，基督教</w:t>
      </w:r>
      <w:r w:rsidRPr="00401E35">
        <w:rPr>
          <w:rFonts w:eastAsia="Source Han Sans CN Normal" w:hint="eastAsia"/>
          <w:color w:val="000000" w:themeColor="text1"/>
          <w:sz w:val="22"/>
        </w:rPr>
        <w:t>式样</w:t>
      </w:r>
      <w:r w:rsidRPr="00401E35">
        <w:rPr>
          <w:rFonts w:eastAsia="Source Han Sans CN Normal"/>
          <w:color w:val="000000" w:themeColor="text1"/>
          <w:sz w:val="22"/>
        </w:rPr>
        <w:t>的扁平石板式墓碑是它的特色。巴黎外国传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教团的马克·德·罗兹神</w:t>
      </w:r>
      <w:r w:rsidRPr="00401E35">
        <w:rPr>
          <w:rFonts w:eastAsia="Source Han Sans CN Normal"/>
          <w:color w:val="000000" w:themeColor="text1"/>
          <w:sz w:val="22"/>
        </w:rPr>
        <w:t>父</w:t>
      </w:r>
      <w:r w:rsidRPr="00401E35">
        <w:rPr>
          <w:rFonts w:eastAsia="Source Han Sans CN Normal"/>
          <w:color w:val="000000" w:themeColor="text1"/>
          <w:sz w:val="22"/>
        </w:rPr>
        <w:t>(Father Marc de Rotz, 1840</w:t>
      </w:r>
      <w:r w:rsidRPr="00401E35">
        <w:rPr>
          <w:rFonts w:eastAsia="Source Han Sans CN Normal"/>
          <w:color w:val="000000" w:themeColor="text1"/>
          <w:sz w:val="22"/>
          <w:shd w:val="clear" w:color="auto" w:fill="FFFFFF"/>
        </w:rPr>
        <w:t>-</w:t>
      </w:r>
      <w:r w:rsidRPr="00401E35">
        <w:rPr>
          <w:rFonts w:eastAsia="Source Han Sans CN Normal"/>
          <w:color w:val="000000" w:themeColor="text1"/>
          <w:sz w:val="22"/>
        </w:rPr>
        <w:t>1914)</w:t>
      </w:r>
      <w:r w:rsidRPr="00401E35">
        <w:rPr>
          <w:rFonts w:eastAsia="Source Han Sans CN Normal" w:hint="eastAsia"/>
          <w:color w:val="000000" w:themeColor="text1"/>
          <w:sz w:val="22"/>
        </w:rPr>
        <w:t>长眠于此</w:t>
      </w:r>
      <w:r w:rsidRPr="00401E35">
        <w:rPr>
          <w:rFonts w:eastAsia="Source Han Sans CN Normal"/>
          <w:color w:val="000000" w:themeColor="text1"/>
          <w:sz w:val="22"/>
        </w:rPr>
        <w:t>，这位法国神父自</w:t>
      </w:r>
      <w:r w:rsidRPr="00401E35">
        <w:rPr>
          <w:rFonts w:eastAsia="Source Han Sans CN Normal"/>
          <w:color w:val="000000" w:themeColor="text1"/>
          <w:sz w:val="22"/>
        </w:rPr>
        <w:t>1879</w:t>
      </w:r>
      <w:r w:rsidRPr="00401E35">
        <w:rPr>
          <w:rFonts w:eastAsia="Source Han Sans CN Normal"/>
          <w:color w:val="000000" w:themeColor="text1"/>
          <w:sz w:val="22"/>
        </w:rPr>
        <w:t>年起主持本地教区事务</w:t>
      </w:r>
      <w:r w:rsidRPr="00401E35">
        <w:rPr>
          <w:rFonts w:eastAsia="Source Han Sans CN Normal" w:hint="eastAsia"/>
          <w:color w:val="000000" w:themeColor="text1"/>
          <w:sz w:val="22"/>
        </w:rPr>
        <w:t>长达</w:t>
      </w:r>
      <w:r w:rsidRPr="00401E35">
        <w:rPr>
          <w:rFonts w:eastAsia="Source Han Sans CN Normal"/>
          <w:color w:val="000000" w:themeColor="text1"/>
          <w:sz w:val="22"/>
        </w:rPr>
        <w:t>35</w:t>
      </w:r>
      <w:r w:rsidRPr="00401E35">
        <w:rPr>
          <w:rFonts w:eastAsia="Source Han Sans CN Normal"/>
          <w:color w:val="000000" w:themeColor="text1"/>
          <w:sz w:val="22"/>
        </w:rPr>
        <w:t>年。</w:t>
      </w:r>
    </w:p>
    <w:p w:rsidR="001E305A" w:rsidRPr="00401E35" w:rsidRDefault="001E305A" w:rsidP="001E305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德·罗兹神父出身贵族家</w:t>
      </w:r>
      <w:r w:rsidRPr="00401E35">
        <w:rPr>
          <w:rFonts w:eastAsia="Source Han Sans CN Normal"/>
          <w:color w:val="000000" w:themeColor="text1"/>
          <w:sz w:val="22"/>
        </w:rPr>
        <w:t>庭，个人可支配的财富也相当可观。他将</w:t>
      </w:r>
      <w:r w:rsidRPr="00401E35">
        <w:rPr>
          <w:rFonts w:eastAsia="Source Han Sans CN Normal" w:hint="eastAsia"/>
          <w:color w:val="000000" w:themeColor="text1"/>
          <w:sz w:val="22"/>
        </w:rPr>
        <w:t>私财</w:t>
      </w:r>
      <w:r w:rsidRPr="00401E35">
        <w:rPr>
          <w:rFonts w:eastAsia="Source Han Sans CN Normal"/>
          <w:color w:val="000000" w:themeColor="text1"/>
          <w:sz w:val="22"/>
        </w:rPr>
        <w:t>直接</w:t>
      </w:r>
      <w:r w:rsidRPr="00401E35">
        <w:rPr>
          <w:rFonts w:eastAsia="Source Han Sans CN Normal" w:hint="eastAsia"/>
          <w:color w:val="000000" w:themeColor="text1"/>
          <w:sz w:val="22"/>
        </w:rPr>
        <w:t>用于造福</w:t>
      </w:r>
      <w:r w:rsidRPr="00401E35">
        <w:rPr>
          <w:rFonts w:eastAsia="Source Han Sans CN Normal"/>
          <w:color w:val="000000" w:themeColor="text1"/>
          <w:sz w:val="22"/>
        </w:rPr>
        <w:t>贫穷的教区居民，包括创建了一所幼儿园、一个女性职业培训中心、一家面</w:t>
      </w:r>
      <w:r w:rsidRPr="00401E35">
        <w:rPr>
          <w:rFonts w:eastAsia="Source Han Sans CN Normal" w:hint="eastAsia"/>
          <w:color w:val="000000" w:themeColor="text1"/>
          <w:sz w:val="22"/>
        </w:rPr>
        <w:t>条加</w:t>
      </w:r>
      <w:r w:rsidRPr="00401E35">
        <w:rPr>
          <w:rFonts w:eastAsia="Source Han Sans CN Normal"/>
          <w:color w:val="000000" w:themeColor="text1"/>
          <w:sz w:val="22"/>
        </w:rPr>
        <w:t>工厂和一座茶园。他对于提高人们生活水平的热情</w:t>
      </w:r>
      <w:r w:rsidRPr="00401E35">
        <w:rPr>
          <w:rFonts w:eastAsia="Source Han Sans CN Normal" w:hint="eastAsia"/>
          <w:color w:val="000000" w:themeColor="text1"/>
          <w:sz w:val="22"/>
        </w:rPr>
        <w:t>甚至惠及了身后事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——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他于</w:t>
      </w:r>
      <w:r w:rsidRPr="00401E35">
        <w:rPr>
          <w:rFonts w:eastAsia="Source Han Sans CN Normal"/>
          <w:color w:val="000000" w:themeColor="text1"/>
          <w:sz w:val="22"/>
        </w:rPr>
        <w:t>1889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年着手修建这处墓地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村民们免费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出力共同建造。</w:t>
      </w:r>
    </w:p>
    <w:p w:rsidR="001E305A" w:rsidRPr="00401E35" w:rsidRDefault="001E305A" w:rsidP="001E305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由于山坡太陡，这片墓地足足花了</w:t>
      </w:r>
      <w:r w:rsidRPr="00401E35">
        <w:rPr>
          <w:rFonts w:eastAsia="Source Han Sans CN Normal"/>
          <w:color w:val="000000" w:themeColor="text1"/>
          <w:sz w:val="22"/>
        </w:rPr>
        <w:t>10</w:t>
      </w:r>
      <w:r w:rsidRPr="00401E35">
        <w:rPr>
          <w:rFonts w:eastAsia="Source Han Sans CN Normal"/>
          <w:color w:val="000000" w:themeColor="text1"/>
          <w:sz w:val="22"/>
        </w:rPr>
        <w:t>年才修造完成。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德·罗兹本人</w:t>
      </w:r>
      <w:r w:rsidRPr="00401E35">
        <w:rPr>
          <w:rFonts w:eastAsia="Source Han Sans CN Normal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1914</w:t>
      </w:r>
      <w:r w:rsidRPr="00401E35">
        <w:rPr>
          <w:rFonts w:eastAsia="Source Han Sans CN Normal"/>
          <w:color w:val="000000" w:themeColor="text1"/>
          <w:sz w:val="22"/>
        </w:rPr>
        <w:t>年被安葬在这里。他的坟墓原本位于较高的一层，为了方便人们造访才移到了下面。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德·罗兹至今仍被视为本</w:t>
      </w:r>
      <w:r w:rsidRPr="00401E35">
        <w:rPr>
          <w:rFonts w:eastAsia="Source Han Sans CN Normal"/>
          <w:color w:val="000000" w:themeColor="text1"/>
          <w:sz w:val="22"/>
        </w:rPr>
        <w:t>地英雄，甚至出现在了学校的教科书</w:t>
      </w:r>
      <w:r w:rsidRPr="00401E35">
        <w:rPr>
          <w:rFonts w:eastAsia="Source Han Sans CN Normal" w:hint="eastAsia"/>
          <w:color w:val="000000" w:themeColor="text1"/>
          <w:sz w:val="22"/>
        </w:rPr>
        <w:t>里</w:t>
      </w:r>
      <w:r w:rsidRPr="00401E35">
        <w:rPr>
          <w:rFonts w:eastAsia="Source Han Sans CN Normal"/>
          <w:color w:val="000000" w:themeColor="text1"/>
          <w:sz w:val="22"/>
        </w:rPr>
        <w:t>。墓地内，早期的</w:t>
      </w:r>
      <w:r w:rsidRPr="00401E35">
        <w:rPr>
          <w:rFonts w:eastAsia="Source Han Sans CN Normal" w:hint="eastAsia"/>
          <w:color w:val="000000" w:themeColor="text1"/>
          <w:sz w:val="22"/>
        </w:rPr>
        <w:t>坟墓</w:t>
      </w:r>
      <w:r w:rsidRPr="00401E35">
        <w:rPr>
          <w:rFonts w:eastAsia="Source Han Sans CN Normal"/>
          <w:color w:val="000000" w:themeColor="text1"/>
          <w:sz w:val="22"/>
        </w:rPr>
        <w:t>大都只是</w:t>
      </w:r>
      <w:r w:rsidRPr="00401E35">
        <w:rPr>
          <w:rFonts w:eastAsia="Source Han Sans CN Normal" w:hint="eastAsia"/>
          <w:color w:val="000000" w:themeColor="text1"/>
          <w:sz w:val="22"/>
        </w:rPr>
        <w:t>用</w:t>
      </w:r>
      <w:r w:rsidRPr="00401E35">
        <w:rPr>
          <w:rFonts w:eastAsia="Source Han Sans CN Normal"/>
          <w:color w:val="000000" w:themeColor="text1"/>
          <w:sz w:val="22"/>
        </w:rPr>
        <w:t>简单的石堆</w:t>
      </w:r>
      <w:r w:rsidRPr="00401E35">
        <w:rPr>
          <w:rFonts w:eastAsia="Source Han Sans CN Normal" w:hint="eastAsia"/>
          <w:color w:val="000000" w:themeColor="text1"/>
          <w:sz w:val="22"/>
        </w:rPr>
        <w:t>作为</w:t>
      </w:r>
      <w:r w:rsidRPr="00401E35">
        <w:rPr>
          <w:rFonts w:eastAsia="Source Han Sans CN Normal"/>
          <w:color w:val="000000" w:themeColor="text1"/>
          <w:sz w:val="22"/>
        </w:rPr>
        <w:t>标记，但近年来</w:t>
      </w:r>
      <w:r w:rsidRPr="00401E35">
        <w:rPr>
          <w:rFonts w:eastAsia="Source Han Sans CN Normal" w:hint="eastAsia"/>
          <w:color w:val="000000" w:themeColor="text1"/>
          <w:sz w:val="22"/>
        </w:rPr>
        <w:t>大多数</w:t>
      </w:r>
      <w:r w:rsidRPr="00401E35">
        <w:rPr>
          <w:rFonts w:eastAsia="Source Han Sans CN Normal"/>
          <w:color w:val="000000" w:themeColor="text1"/>
          <w:sz w:val="22"/>
        </w:rPr>
        <w:t>都被替换成了平置式的石板墓碑。墓地最高层专供安葬孩童使用，修葺最少，最能够体现墓地当初的面貌。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05A"/>
    <w:rsid w:val="001E305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2C50F-41A1-4E0F-8840-1C66D38B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