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376F" w:rsidRPr="00401E35" w:rsidRDefault="005E376F" w:rsidP="005E376F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马込教堂</w:t>
      </w:r>
    </w:p>
    <w:p/>
    <w:p w:rsidR="005E376F" w:rsidRPr="00401E35" w:rsidRDefault="005E376F" w:rsidP="005E376F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马込（同“迂”）教</w:t>
      </w:r>
      <w:r w:rsidRPr="00401E35">
        <w:rPr>
          <w:rFonts w:eastAsia="Source Han Sans CN Normal"/>
          <w:color w:val="000000" w:themeColor="text1"/>
          <w:sz w:val="22"/>
        </w:rPr>
        <w:t>堂位于长崎湾外的伊王岛上，是国家登录有形文化财产。在基督教被禁的两个半世纪里，许多吉利支丹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（自</w:t>
      </w:r>
      <w:r w:rsidRPr="00401E35">
        <w:rPr>
          <w:rFonts w:eastAsia="Source Han Sans CN Normal"/>
          <w:color w:val="000000" w:themeColor="text1"/>
          <w:sz w:val="22"/>
        </w:rPr>
        <w:t>16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世纪至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明治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时代日本的基督教徒）都搬来这座岛上居住，因为这里归属于佐贺藩管辖，而佐贺藩的官员并不像</w:t>
      </w:r>
      <w:r w:rsidRPr="00401E35">
        <w:rPr>
          <w:rFonts w:eastAsia="Source Han Sans CN Normal"/>
          <w:color w:val="000000" w:themeColor="text1"/>
          <w:sz w:val="22"/>
        </w:rPr>
        <w:t>周边其他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藩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那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样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热衷于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宗教迫害</w:t>
      </w:r>
      <w:r w:rsidRPr="00401E35">
        <w:rPr>
          <w:rFonts w:eastAsia="Source Han Sans CN Normal"/>
          <w:color w:val="000000" w:themeColor="text1"/>
          <w:sz w:val="22"/>
        </w:rPr>
        <w:t>。</w:t>
      </w:r>
      <w:r w:rsidRPr="00401E35">
        <w:rPr>
          <w:rFonts w:eastAsia="Source Han Sans CN Normal" w:hint="eastAsia"/>
          <w:color w:val="000000" w:themeColor="text1"/>
          <w:sz w:val="22"/>
        </w:rPr>
        <w:t>但在</w:t>
      </w:r>
      <w:r w:rsidRPr="00401E35">
        <w:rPr>
          <w:rFonts w:eastAsia="Source Han Sans CN Normal"/>
          <w:color w:val="000000" w:themeColor="text1"/>
          <w:sz w:val="22"/>
        </w:rPr>
        <w:t>1865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 w:hint="eastAsia"/>
          <w:color w:val="000000" w:themeColor="text1"/>
          <w:sz w:val="22"/>
        </w:rPr>
        <w:t>“</w:t>
      </w:r>
      <w:r w:rsidRPr="00401E35">
        <w:rPr>
          <w:rFonts w:eastAsia="Source Han Sans CN Normal"/>
          <w:color w:val="000000" w:themeColor="text1"/>
          <w:sz w:val="22"/>
        </w:rPr>
        <w:t>潜伏吉利支丹发现</w:t>
      </w:r>
      <w:r w:rsidRPr="00401E35">
        <w:rPr>
          <w:rFonts w:eastAsia="Source Han Sans CN Normal" w:hint="eastAsia"/>
          <w:color w:val="000000" w:themeColor="text1"/>
          <w:sz w:val="22"/>
        </w:rPr>
        <w:t>”事件之后</w:t>
      </w:r>
      <w:r w:rsidRPr="00401E35">
        <w:rPr>
          <w:rFonts w:eastAsia="Source Han Sans CN Normal"/>
          <w:color w:val="000000" w:themeColor="text1"/>
          <w:sz w:val="22"/>
        </w:rPr>
        <w:t>，长崎的法国传教士与潜伏</w:t>
      </w:r>
      <w:r w:rsidRPr="00401E35">
        <w:rPr>
          <w:rFonts w:eastAsia="Source Han Sans CN Normal" w:hint="eastAsia"/>
          <w:color w:val="000000" w:themeColor="text1"/>
          <w:sz w:val="22"/>
        </w:rPr>
        <w:t>吉利支丹</w:t>
      </w:r>
      <w:r w:rsidRPr="00401E35">
        <w:rPr>
          <w:rFonts w:eastAsia="Source Han Sans CN Normal"/>
          <w:color w:val="000000" w:themeColor="text1"/>
          <w:sz w:val="22"/>
        </w:rPr>
        <w:t>团体重建联系，</w:t>
      </w:r>
      <w:r w:rsidRPr="00401E35">
        <w:rPr>
          <w:rFonts w:eastAsia="Source Han Sans CN Normal" w:hint="eastAsia"/>
          <w:color w:val="000000" w:themeColor="text1"/>
          <w:sz w:val="22"/>
        </w:rPr>
        <w:t>由此</w:t>
      </w:r>
      <w:r w:rsidRPr="00401E35">
        <w:rPr>
          <w:rFonts w:eastAsia="Source Han Sans CN Normal"/>
          <w:color w:val="000000" w:themeColor="text1"/>
          <w:sz w:val="22"/>
        </w:rPr>
        <w:t>引发了新一波镇压浪潮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佐贺藩也没能置身事外。</w:t>
      </w:r>
      <w:r w:rsidRPr="00401E35">
        <w:rPr>
          <w:rFonts w:eastAsia="Source Han Sans CN Normal" w:hint="eastAsia"/>
          <w:color w:val="000000" w:themeColor="text1"/>
          <w:sz w:val="22"/>
        </w:rPr>
        <w:t>此次</w:t>
      </w:r>
      <w:r w:rsidRPr="00401E35">
        <w:rPr>
          <w:rFonts w:eastAsia="Source Han Sans CN Normal"/>
          <w:color w:val="000000" w:themeColor="text1"/>
          <w:sz w:val="22"/>
        </w:rPr>
        <w:t>镇压始于</w:t>
      </w:r>
      <w:r w:rsidRPr="00401E35">
        <w:rPr>
          <w:rFonts w:eastAsia="Source Han Sans CN Normal"/>
          <w:color w:val="000000" w:themeColor="text1"/>
          <w:sz w:val="22"/>
        </w:rPr>
        <w:t>1867</w:t>
      </w:r>
      <w:r w:rsidRPr="00401E35">
        <w:rPr>
          <w:rFonts w:eastAsia="Source Han Sans CN Normal"/>
          <w:color w:val="000000" w:themeColor="text1"/>
          <w:sz w:val="22"/>
        </w:rPr>
        <w:t>年，一直持续到</w:t>
      </w:r>
      <w:r w:rsidRPr="00401E35">
        <w:rPr>
          <w:rFonts w:eastAsia="Source Han Sans CN Normal"/>
          <w:color w:val="000000" w:themeColor="text1"/>
          <w:sz w:val="22"/>
        </w:rPr>
        <w:t>1873</w:t>
      </w:r>
      <w:r w:rsidRPr="00401E35">
        <w:rPr>
          <w:rFonts w:eastAsia="Source Han Sans CN Normal"/>
          <w:color w:val="000000" w:themeColor="text1"/>
          <w:sz w:val="22"/>
        </w:rPr>
        <w:t>年明治政府最终解除基督教禁教令才告终结。</w:t>
      </w:r>
    </w:p>
    <w:p w:rsidR="005E376F" w:rsidRPr="00401E35" w:rsidRDefault="005E376F" w:rsidP="005E376F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宗教信仰一旦得到许可，岛上的吉利支丹居民便立刻决定要修建一座教堂。最初他们可能只是对当地</w:t>
      </w:r>
      <w:r w:rsidRPr="00401E35">
        <w:rPr>
          <w:rFonts w:eastAsia="Source Han Sans CN Normal" w:hint="eastAsia"/>
          <w:color w:val="000000" w:themeColor="text1"/>
          <w:sz w:val="22"/>
        </w:rPr>
        <w:t>吉利支丹</w:t>
      </w:r>
      <w:r w:rsidRPr="00401E35">
        <w:rPr>
          <w:rFonts w:eastAsia="Source Han Sans CN Normal"/>
          <w:color w:val="000000" w:themeColor="text1"/>
          <w:sz w:val="22"/>
        </w:rPr>
        <w:t>领袖的宅邸进行了改造。</w:t>
      </w:r>
      <w:r w:rsidRPr="00401E35">
        <w:rPr>
          <w:rFonts w:eastAsia="Source Han Sans CN Normal" w:hint="eastAsia"/>
          <w:color w:val="000000" w:themeColor="text1"/>
          <w:sz w:val="22"/>
        </w:rPr>
        <w:t>之后</w:t>
      </w:r>
      <w:r w:rsidRPr="00401E35">
        <w:rPr>
          <w:rFonts w:eastAsia="Source Han Sans CN Normal"/>
          <w:color w:val="000000" w:themeColor="text1"/>
          <w:sz w:val="22"/>
        </w:rPr>
        <w:t>，来自巴黎外国传教团的</w:t>
      </w:r>
      <w:r w:rsidRPr="00401E35">
        <w:rPr>
          <w:rFonts w:eastAsia="Source Han Sans CN Normal" w:hint="eastAsia"/>
          <w:color w:val="000000" w:themeColor="text1"/>
          <w:sz w:val="22"/>
        </w:rPr>
        <w:t>法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国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神父约瑟夫·马尔芒</w:t>
      </w:r>
      <w:r w:rsidRPr="00401E35">
        <w:rPr>
          <w:rFonts w:eastAsia="Source Han Sans CN Normal"/>
          <w:color w:val="000000" w:themeColor="text1"/>
          <w:sz w:val="22"/>
        </w:rPr>
        <w:t>(Joseph Marmand)</w:t>
      </w:r>
      <w:r w:rsidRPr="00401E35">
        <w:rPr>
          <w:rFonts w:eastAsia="Source Han Sans CN Normal" w:hint="eastAsia"/>
          <w:color w:val="000000" w:themeColor="text1"/>
          <w:sz w:val="22"/>
        </w:rPr>
        <w:t>于</w:t>
      </w:r>
      <w:r w:rsidRPr="00401E35">
        <w:rPr>
          <w:rFonts w:eastAsia="Source Han Sans CN Normal"/>
          <w:color w:val="000000" w:themeColor="text1"/>
          <w:sz w:val="22"/>
        </w:rPr>
        <w:t>1890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 w:hint="eastAsia"/>
          <w:color w:val="000000" w:themeColor="text1"/>
          <w:sz w:val="22"/>
        </w:rPr>
        <w:t>在本地</w:t>
      </w:r>
      <w:r w:rsidRPr="00401E35">
        <w:rPr>
          <w:rFonts w:eastAsia="Source Han Sans CN Normal"/>
          <w:color w:val="000000" w:themeColor="text1"/>
          <w:sz w:val="22"/>
        </w:rPr>
        <w:t>建起了一座真正的教堂。只是这处建筑在</w:t>
      </w:r>
      <w:r w:rsidRPr="00401E35">
        <w:rPr>
          <w:rFonts w:eastAsia="Source Han Sans CN Normal"/>
          <w:color w:val="000000" w:themeColor="text1"/>
          <w:sz w:val="22"/>
        </w:rPr>
        <w:t>1927</w:t>
      </w:r>
      <w:r w:rsidRPr="00401E35">
        <w:rPr>
          <w:rFonts w:eastAsia="Source Han Sans CN Normal"/>
          <w:color w:val="000000" w:themeColor="text1"/>
          <w:sz w:val="22"/>
        </w:rPr>
        <w:t>年雷击和</w:t>
      </w:r>
      <w:r w:rsidRPr="00401E35">
        <w:rPr>
          <w:rFonts w:eastAsia="Source Han Sans CN Normal"/>
          <w:color w:val="000000" w:themeColor="text1"/>
          <w:sz w:val="22"/>
        </w:rPr>
        <w:t>1930</w:t>
      </w:r>
      <w:r w:rsidRPr="00401E35">
        <w:rPr>
          <w:rFonts w:eastAsia="Source Han Sans CN Normal"/>
          <w:color w:val="000000" w:themeColor="text1"/>
          <w:sz w:val="22"/>
        </w:rPr>
        <w:t>年台风的接连攻击下被毁。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如今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这座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拥有</w:t>
      </w:r>
      <w:r w:rsidRPr="00401E35">
        <w:rPr>
          <w:rFonts w:eastAsia="Source Han Sans CN Normal"/>
          <w:color w:val="000000" w:themeColor="text1"/>
          <w:sz w:val="22"/>
        </w:rPr>
        <w:t>5</w:t>
      </w:r>
      <w:r w:rsidRPr="00401E35">
        <w:rPr>
          <w:rFonts w:eastAsia="Source Han Sans CN Normal"/>
          <w:color w:val="000000" w:themeColor="text1"/>
          <w:sz w:val="22"/>
        </w:rPr>
        <w:t>个尖顶和白色灰泥墙面的哥特式建筑于</w:t>
      </w:r>
      <w:r w:rsidRPr="00401E35">
        <w:rPr>
          <w:rFonts w:eastAsia="Source Han Sans CN Normal"/>
          <w:color w:val="000000" w:themeColor="text1"/>
          <w:sz w:val="22"/>
        </w:rPr>
        <w:t>1931</w:t>
      </w:r>
      <w:r w:rsidRPr="00401E35">
        <w:rPr>
          <w:rFonts w:eastAsia="Source Han Sans CN Normal"/>
          <w:color w:val="000000" w:themeColor="text1"/>
          <w:sz w:val="22"/>
        </w:rPr>
        <w:t>年建成。自</w:t>
      </w:r>
      <w:r w:rsidRPr="00401E35">
        <w:rPr>
          <w:rFonts w:eastAsia="Source Han Sans CN Normal"/>
          <w:color w:val="000000" w:themeColor="text1"/>
          <w:sz w:val="22"/>
        </w:rPr>
        <w:t>1923</w:t>
      </w:r>
      <w:r w:rsidRPr="00401E35">
        <w:rPr>
          <w:rFonts w:eastAsia="Source Han Sans CN Normal"/>
          <w:color w:val="000000" w:themeColor="text1"/>
          <w:sz w:val="22"/>
        </w:rPr>
        <w:t>年关东大地震之后，日本全国的公共设施建筑都开始采用钢筋混凝土结构，逐渐放弃了较为脆弱的砖石结构。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这项改变为建筑设计师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们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提供了更多的自由表达空间。作为建筑材料，钢筋混凝土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功能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性更为丰富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再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加上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基督教徒也不再需要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顾忌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外在压力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而刻意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保持低调，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因此，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就像这座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马込教堂一样，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教堂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建筑得以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展现出更加丰富多彩的面貌。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76F"/>
    <w:rsid w:val="00444234"/>
    <w:rsid w:val="005E376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4835A8-E66D-4643-9297-7C918BDC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