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D93" w:rsidRPr="00920EF4" w:rsidRDefault="00931D93" w:rsidP="00931D93">
      <w:pPr>
        <w:tabs>
          <w:tab w:val="left" w:pos="284"/>
        </w:tabs>
        <w:rPr>
          <w:rFonts w:eastAsia="Source Han Sans CN Normal"/>
          <w:color w:val="000000" w:themeColor="text1"/>
          <w:sz w:val="22"/>
          <w:lang w:eastAsia="zh-CN"/>
        </w:rPr>
      </w:pPr>
      <w:r>
        <w:rPr>
          <w:b/>
        </w:rPr>
        <w:t>阿拉斯加鳕</w:t>
      </w:r>
    </w:p>
    <w:p w:rsidR="00931D93" w:rsidRPr="00920EF4" w:rsidRDefault="00931D93" w:rsidP="00931D93">
      <w:pPr>
        <w:tabs>
          <w:tab w:val="left" w:pos="284"/>
        </w:tabs>
        <w:rPr>
          <w:rFonts w:eastAsia="Source Han Sans CN Normal"/>
          <w:bCs/>
          <w:color w:val="000000" w:themeColor="text1"/>
          <w:sz w:val="22"/>
          <w:lang w:eastAsia="zh-CN"/>
        </w:rPr>
      </w:pPr>
      <w:r/>
    </w:p>
    <w:p w:rsidR="00931D93" w:rsidRPr="00920EF4" w:rsidRDefault="00931D93" w:rsidP="00931D93">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阿拉斯加鳕（学名：</w:t>
      </w:r>
      <w:r w:rsidRPr="00920EF4">
        <w:rPr>
          <w:rFonts w:eastAsia="Source Han Sans CN Normal"/>
          <w:color w:val="000000" w:themeColor="text1"/>
          <w:sz w:val="22"/>
          <w:lang w:eastAsia="zh-CN"/>
        </w:rPr>
        <w:t>Theragra chalcogramma</w:t>
      </w:r>
      <w:r w:rsidRPr="00920EF4">
        <w:rPr>
          <w:rFonts w:eastAsia="Source Han Sans CN Normal"/>
          <w:color w:val="000000" w:themeColor="text1"/>
          <w:sz w:val="22"/>
          <w:lang w:eastAsia="zh-CN"/>
        </w:rPr>
        <w:t>，日语：</w:t>
      </w:r>
      <w:r w:rsidRPr="00920EF4">
        <w:rPr>
          <w:rFonts w:eastAsia="Source Han Sans CN Normal"/>
          <w:color w:val="000000" w:themeColor="text1"/>
          <w:sz w:val="22"/>
          <w:lang w:eastAsia="zh-CN"/>
        </w:rPr>
        <w:t>suketodara</w:t>
      </w:r>
      <w:r w:rsidRPr="00920EF4">
        <w:rPr>
          <w:rFonts w:eastAsia="Source Han Sans CN Normal"/>
          <w:color w:val="000000" w:themeColor="text1"/>
          <w:sz w:val="22"/>
          <w:lang w:eastAsia="zh-CN"/>
        </w:rPr>
        <w:t>）是钏路的主要渔获。阿拉斯加鳕在基因上与鳕鱼相似，主要栖息地是北太平洋的海域，包括鄂霍次克海和北海道周围的海域。从冬季到次年春季，这种冷水鱼会成群结队地洄游至北海道西南部函馆附近的喷火湾产卵，之后从夏季到秋季，它们会在钏路近海觅食。</w:t>
      </w:r>
    </w:p>
    <w:p w:rsidR="00931D93" w:rsidRPr="00920EF4" w:rsidRDefault="00931D93" w:rsidP="00931D93">
      <w:pPr>
        <w:tabs>
          <w:tab w:val="left" w:pos="284"/>
        </w:tabs>
        <w:rPr>
          <w:rFonts w:eastAsia="Source Han Sans CN Normal"/>
          <w:color w:val="000000" w:themeColor="text1"/>
          <w:sz w:val="22"/>
          <w:lang w:eastAsia="zh-CN"/>
        </w:rPr>
      </w:pPr>
    </w:p>
    <w:p w:rsidR="00931D93" w:rsidRPr="00920EF4" w:rsidRDefault="00931D93" w:rsidP="00931D93">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阿拉斯加鳕的鱼卵价格高昂。鱼卵以盐腌渍，可作为鳕子或明太子出售，这两种食物是吃米饭和意大利面时流行的配菜。人们通常会将鱼肉切碎并加工成鱼糕和鱼肠。</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1D93"/>
    <w:rsid w:val="00444234"/>
    <w:rsid w:val="00931D9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F24D7A-92FD-4276-B94B-E1F518CD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P">
    <w:name w:val="JP"/>
    <w:basedOn w:val="a"/>
    <w:link w:val="JP0"/>
    <w:qFormat/>
    <w:rsid w:val="00931D93"/>
    <w:pPr>
      <w:widowControl/>
      <w:jc w:val="left"/>
    </w:pPr>
    <w:rPr>
      <w:rFonts w:ascii="Times New Roman" w:eastAsia="Times New Roman" w:hAnsi="Times New Roman" w:cs="Times New Roman"/>
      <w:kern w:val="0"/>
      <w:sz w:val="24"/>
      <w:szCs w:val="24"/>
      <w:lang w:val="zh-CN" w:eastAsia="zh-TW"/>
    </w:rPr>
  </w:style>
  <w:style w:type="character" w:customStyle="1" w:styleId="JP0">
    <w:name w:val="JP 字符"/>
    <w:basedOn w:val="a0"/>
    <w:link w:val="JP"/>
    <w:qFormat/>
    <w:rsid w:val="00931D93"/>
    <w:rPr>
      <w:rFonts w:ascii="Times New Roman" w:eastAsia="Times New Roman" w:hAnsi="Times New Roman" w:cs="Times New Roman"/>
      <w:kern w:val="0"/>
      <w:sz w:val="24"/>
      <w:szCs w:val="24"/>
      <w:lang w:val="zh-C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2023-11-17T08:46:00Z</dcterms:created>
  <dcterms:modified xsi:type="dcterms:W3CDTF">2023-11-17T08:46:00Z</dcterms:modified>
</cp:coreProperties>
</file>