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8DF" w:rsidRPr="00920EF4" w:rsidRDefault="00AC08DF" w:rsidP="00AC08DF">
      <w:pPr>
        <w:tabs>
          <w:tab w:val="left" w:pos="1227"/>
        </w:tabs>
        <w:rPr>
          <w:rFonts w:eastAsia="Source Han Sans CN Normal"/>
          <w:color w:val="000000" w:themeColor="text1"/>
          <w:sz w:val="22"/>
          <w:lang w:eastAsia="zh-CN"/>
        </w:rPr>
      </w:pPr>
      <w:r>
        <w:rPr>
          <w:b/>
        </w:rPr>
        <w:t>擦文时代</w:t>
      </w:r>
    </w:p>
    <w:p w:rsidR="00AC08DF" w:rsidRPr="00920EF4" w:rsidRDefault="00AC08DF" w:rsidP="00AC08DF">
      <w:pPr>
        <w:tabs>
          <w:tab w:val="left" w:pos="284"/>
        </w:tabs>
        <w:rPr>
          <w:rFonts w:eastAsia="Source Han Sans CN Normal"/>
          <w:bCs/>
          <w:color w:val="000000" w:themeColor="text1"/>
          <w:sz w:val="22"/>
          <w:lang w:eastAsia="zh-CN"/>
        </w:rPr>
      </w:pPr>
      <w:r/>
    </w:p>
    <w:p w:rsidR="00AC08DF" w:rsidRPr="00920EF4" w:rsidRDefault="00AC08DF" w:rsidP="00AC08DF">
      <w:pPr>
        <w:tabs>
          <w:tab w:val="left" w:pos="284"/>
        </w:tabs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color w:val="000000" w:themeColor="text1"/>
          <w:sz w:val="22"/>
          <w:lang w:eastAsia="zh-CN"/>
        </w:rPr>
        <w:t>擦文时代</w:t>
      </w:r>
      <w:r w:rsidRPr="00920EF4">
        <w:rPr>
          <w:rFonts w:eastAsia="Source Han Sans CN Normal" w:hint="eastAsia"/>
          <w:color w:val="000000" w:themeColor="text1"/>
          <w:sz w:val="22"/>
          <w:lang w:eastAsia="zh-CN"/>
        </w:rPr>
        <w:t>(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600–1200</w:t>
      </w:r>
      <w:r w:rsidRPr="00920EF4">
        <w:rPr>
          <w:rFonts w:eastAsia="Source Han Sans CN Normal" w:hint="eastAsia"/>
          <w:color w:val="000000" w:themeColor="text1"/>
          <w:sz w:val="22"/>
          <w:lang w:eastAsia="zh-CN"/>
        </w:rPr>
        <w:t>)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的文化是北海道特有的，与日本其他大部分地区不同。擦文文化是绳文时代（公元前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13000–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公元前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500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年）狩猎采集文化的延续，并且吸收了来自本州南部聚落的影响和技术。煮食炉、铁器和纺织品被逐渐引入。由于气候寒冷，当地无法栽培水稻，但人们会种植小米和大麦等谷物。</w:t>
      </w:r>
    </w:p>
    <w:p w:rsidR="00AC08DF" w:rsidRPr="00920EF4" w:rsidRDefault="00AC08DF" w:rsidP="00AC08DF">
      <w:pPr>
        <w:tabs>
          <w:tab w:val="left" w:pos="284"/>
        </w:tabs>
        <w:rPr>
          <w:rFonts w:eastAsia="Source Han Sans CN Normal"/>
          <w:bCs/>
          <w:color w:val="000000" w:themeColor="text1"/>
          <w:sz w:val="22"/>
          <w:lang w:eastAsia="zh-CN"/>
        </w:rPr>
      </w:pPr>
    </w:p>
    <w:p w:rsidR="00AC08DF" w:rsidRPr="00920EF4" w:rsidRDefault="00AC08DF" w:rsidP="00AC08DF">
      <w:pPr>
        <w:tabs>
          <w:tab w:val="left" w:pos="284"/>
        </w:tabs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920EF4">
        <w:rPr>
          <w:rFonts w:eastAsia="Source Han Sans CN Normal"/>
          <w:color w:val="000000" w:themeColor="text1"/>
          <w:sz w:val="22"/>
          <w:lang w:eastAsia="zh-CN"/>
        </w:rPr>
        <w:t>在钏路发现的擦文陶器带有以木铲摩擦形成的图案。一些擦文陶器既有这种向下刻入的图案，也有北部鄂霍次克聚落陶器的典型浮雕装饰。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5</w:t>
      </w:r>
      <w:r w:rsidRPr="00920EF4">
        <w:rPr>
          <w:rFonts w:eastAsia="Source Han Sans CN Normal"/>
          <w:color w:val="000000" w:themeColor="text1"/>
          <w:sz w:val="22"/>
          <w:lang w:eastAsia="zh-CN"/>
        </w:rPr>
        <w:t>世纪后，亚欧大陆的人们在鄂霍次克海附近（例如千岛群岛和库页岛）定居。据信，他们来自黑龙江流域，即现在俄罗斯东部和中国北部的边界。他们居住在沿海聚落中，捕捞鲸鱼和海豹等大型海洋动物，并饲养狗和猪。通过擦文风格的陶器与鄂霍次克图案的融合可以看出，这些北方人与北海道居民的接触有所增加。部分考古学家认为，这种文化的交汇催生了阿伊努族文化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modern"/>
    <w:pitch w:val="variable"/>
    <w:sig w:usb0="2000020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8DF"/>
    <w:rsid w:val="00444234"/>
    <w:rsid w:val="00AC08DF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450DE-CDE3-4AEE-A96D-EA0415E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P">
    <w:name w:val="JP"/>
    <w:basedOn w:val="a"/>
    <w:link w:val="JP0"/>
    <w:qFormat/>
    <w:rsid w:val="00AC08DF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  <w:style w:type="character" w:customStyle="1" w:styleId="JP0">
    <w:name w:val="JP 字符"/>
    <w:basedOn w:val="a0"/>
    <w:link w:val="JP"/>
    <w:qFormat/>
    <w:rsid w:val="00AC08DF"/>
    <w:rPr>
      <w:rFonts w:ascii="Times New Roman" w:eastAsia="Times New Roman" w:hAnsi="Times New Roman" w:cs="Times New Roman"/>
      <w:kern w:val="0"/>
      <w:sz w:val="24"/>
      <w:szCs w:val="24"/>
      <w:lang w:val="zh-CN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2023-11-17T08:47:00Z</dcterms:created>
  <dcterms:modified xsi:type="dcterms:W3CDTF">2023-11-17T08:47:00Z</dcterms:modified>
</cp:coreProperties>
</file>