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632" w:rsidRPr="00DF0F1D" w:rsidRDefault="00D05632" w:rsidP="00D0563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盐釜冷泉</w:t>
      </w:r>
    </w:p>
    <w:p/>
    <w:p w:rsidR="00D05632" w:rsidRPr="00DF0F1D" w:rsidRDefault="00D05632" w:rsidP="00D0563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这个葫芦形状的小水池就是盐釜冷泉的源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，在这里，清凉的泉水以每秒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升的速度喷涌而出。这眼冷泉最深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处为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1.9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米，水温全年保持在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左右。</w:t>
      </w:r>
    </w:p>
    <w:p w:rsidR="00D05632" w:rsidRPr="00DF0F1D" w:rsidRDefault="00D05632" w:rsidP="00D0563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冷泉常常出现在火山附近，雨水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渗入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安山岩和凝结的火山灰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，然后在火山脚下涌出地面。盐釜冷泉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位于中蒜山山麓，许多来访者都会在登山道附近的泉眼处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一瓶水带回去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D05632" w:rsidRPr="00DF0F1D" w:rsidRDefault="00D05632" w:rsidP="00D0563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盐釜冷泉的水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矿物质含量非常低，以纯净、中性的口感著称。它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周边约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户居民的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生活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用水。其他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地区的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居民也会定期前来取水，用于饮用、烹饪、冲泡茶水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咖啡等。</w:t>
      </w:r>
    </w:p>
    <w:p w:rsidR="00D05632" w:rsidRPr="00DF0F1D" w:rsidRDefault="00D05632" w:rsidP="00D0563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前往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冷泉的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途中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，来访者可以看到一根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装饰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着白色纸条的草绳，这是神道教圣地的标志。身为旭川的支流，盐釜冷泉源源不断地为本地区输送着农业灌溉用水，在蒜山地区的农业生活中起到了重要的作用，因此，它自古以来就受到本地居民的尊崇。每年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日，本地居民都会举办仪式，感谢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冷泉的恩惠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，祈祷丰收。</w:t>
      </w:r>
    </w:p>
    <w:p w:rsidR="00D05632" w:rsidRPr="00DF0F1D" w:rsidRDefault="00D05632" w:rsidP="00D05632">
      <w:pPr>
        <w:ind w:firstLineChars="200" w:firstLine="440"/>
        <w:rPr>
          <w:rFonts w:eastAsia="Source Han Sans CN Normal"/>
          <w:bCs/>
          <w:color w:val="000000" w:themeColor="text1"/>
          <w:sz w:val="22"/>
          <w:lang w:val="fr-FR"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盐釜冷泉里生活着一些很不寻常的生物物种。其中之一就是日本耳萝卜螺</w:t>
      </w:r>
      <w:bookmarkStart w:id="0" w:name="OLE_LINK3"/>
      <w:r w:rsidRPr="00DF0F1D">
        <w:rPr>
          <w:rFonts w:eastAsia="Source Han Sans CN Normal" w:hint="eastAsia"/>
          <w:bCs/>
          <w:color w:val="000000" w:themeColor="text1"/>
          <w:sz w:val="22"/>
          <w:lang w:val="fr-FR" w:eastAsia="zh-CN"/>
        </w:rPr>
        <w:t>(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Radix auricularia japonica</w:t>
      </w:r>
      <w:bookmarkEnd w:id="0"/>
      <w:r w:rsidRPr="00DF0F1D">
        <w:rPr>
          <w:rFonts w:eastAsia="Source Han Sans CN Normal" w:hint="eastAsia"/>
          <w:bCs/>
          <w:color w:val="000000" w:themeColor="text1"/>
          <w:sz w:val="22"/>
          <w:lang w:val="fr-FR" w:eastAsia="zh-CN"/>
        </w:rPr>
        <w:t>)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，这是一种淡水螺，</w:t>
      </w:r>
      <w:r w:rsidRPr="00DF0F1D">
        <w:rPr>
          <w:rFonts w:eastAsia="Source Han Sans CN Normal" w:hint="eastAsia"/>
          <w:bCs/>
          <w:color w:val="000000" w:themeColor="text1"/>
          <w:sz w:val="22"/>
          <w:lang w:val="fr-FR" w:eastAsia="zh-CN"/>
        </w:rPr>
        <w:t>以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宽大的壳口和半透明的棕色螺壳</w:t>
      </w:r>
      <w:r w:rsidRPr="00DF0F1D">
        <w:rPr>
          <w:rFonts w:eastAsia="Source Han Sans CN Normal" w:hint="eastAsia"/>
          <w:bCs/>
          <w:color w:val="000000" w:themeColor="text1"/>
          <w:sz w:val="22"/>
          <w:lang w:val="fr-FR" w:eastAsia="zh-CN"/>
        </w:rPr>
        <w:t>为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特点。在日语里，它们被称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val="fr-FR" w:eastAsia="zh-CN"/>
        </w:rPr>
        <w:t>为“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CN"/>
        </w:rPr>
        <w:t>物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</w:rPr>
        <w:t>を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CN"/>
        </w:rPr>
        <w:t>洗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</w:rPr>
        <w:t>う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CN"/>
        </w:rPr>
        <w:t>巻貝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val="fr-FR"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(mono-o-arawu-makigai)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，意思是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val="fr-FR" w:eastAsia="zh-CN"/>
        </w:rPr>
        <w:t>“会打扫卫生的螺贝”，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因为它们</w:t>
      </w:r>
      <w:r w:rsidRPr="00DF0F1D">
        <w:rPr>
          <w:rFonts w:eastAsia="Source Han Sans CN Normal" w:hint="eastAsia"/>
          <w:bCs/>
          <w:color w:val="000000" w:themeColor="text1"/>
          <w:sz w:val="22"/>
          <w:lang w:val="fr-FR" w:eastAsia="zh-CN"/>
        </w:rPr>
        <w:t>以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水藻和腐败的有机物</w:t>
      </w:r>
      <w:r w:rsidRPr="00DF0F1D">
        <w:rPr>
          <w:rFonts w:eastAsia="Source Han Sans CN Normal" w:hint="eastAsia"/>
          <w:bCs/>
          <w:color w:val="000000" w:themeColor="text1"/>
          <w:sz w:val="22"/>
          <w:lang w:val="fr-FR" w:eastAsia="zh-CN"/>
        </w:rPr>
        <w:t>为食物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，有助于保持水池清澈干净。</w:t>
      </w:r>
    </w:p>
    <w:p w:rsidR="00D05632" w:rsidRPr="00DF0F1D" w:rsidRDefault="00D05632" w:rsidP="00D05632">
      <w:pPr>
        <w:ind w:firstLineChars="200" w:firstLine="440"/>
        <w:rPr>
          <w:rFonts w:eastAsia="Source Han Sans CN Normal"/>
          <w:bCs/>
          <w:color w:val="000000" w:themeColor="text1"/>
          <w:sz w:val="22"/>
          <w:lang w:val="fr-FR"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1985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年，盐釜冷泉经日本环境省认定，跻身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val="fr-FR" w:eastAsia="zh-CN"/>
        </w:rPr>
        <w:t>“日本名水百选”之</w:t>
      </w:r>
      <w:r w:rsidRPr="00DF0F1D">
        <w:rPr>
          <w:rFonts w:eastAsia="Source Han Sans CN Normal"/>
          <w:bCs/>
          <w:color w:val="000000" w:themeColor="text1"/>
          <w:sz w:val="22"/>
          <w:lang w:val="fr-FR" w:eastAsia="zh-CN"/>
        </w:rPr>
        <w:t>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632"/>
    <w:rsid w:val="00444234"/>
    <w:rsid w:val="00C42597"/>
    <w:rsid w:val="00D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CE1C2-DAB3-4048-A142-7A44512E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2023-11-17T08:42:00Z</dcterms:modified>
</cp:coreProperties>
</file>