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0BA" w:rsidRPr="009B6B5A" w:rsidRDefault="001E20BA" w:rsidP="001E20BA">
      <w:pPr>
        <w:rPr>
          <w:rFonts w:eastAsia="Source Han Sans CN Normal"/>
          <w:b/>
          <w:color w:val="000000" w:themeColor="text1"/>
          <w:sz w:val="22"/>
          <w:lang w:eastAsia="zh-CN"/>
        </w:rPr>
      </w:pPr>
      <w:r>
        <w:rPr>
          <w:b/>
        </w:rPr>
        <w:t>世界自然遗产白神山地：秋田县区域</w:t>
      </w:r>
    </w:p>
    <w:p/>
    <w:p w:rsidR="001E20BA" w:rsidRPr="009B6B5A" w:rsidRDefault="001E20BA" w:rsidP="001E20BA">
      <w:pPr>
        <w:ind w:firstLineChars="200" w:firstLine="440"/>
        <w:rPr>
          <w:rFonts w:eastAsia="Source Han Sans CN Normal"/>
          <w:color w:val="000000" w:themeColor="text1"/>
          <w:sz w:val="22"/>
          <w:lang w:eastAsia="zh-CN"/>
        </w:rPr>
      </w:pPr>
      <w:r w:rsidRPr="009B6B5A">
        <w:rPr>
          <w:rFonts w:eastAsia="Source Han Sans CN Normal"/>
          <w:bCs/>
          <w:color w:val="000000" w:themeColor="text1"/>
          <w:sz w:val="22"/>
          <w:lang w:eastAsia="zh-CN"/>
        </w:rPr>
        <w:t>白神山地的原生</w:t>
      </w:r>
      <w:r w:rsidRPr="009B6B5A">
        <w:rPr>
          <w:rFonts w:eastAsia="Source Han Sans CN Normal" w:hint="eastAsia"/>
          <w:bCs/>
          <w:color w:val="000000" w:themeColor="text1"/>
          <w:sz w:val="22"/>
          <w:lang w:eastAsia="zh-CN"/>
        </w:rPr>
        <w:t>地带</w:t>
      </w:r>
      <w:r w:rsidRPr="009B6B5A">
        <w:rPr>
          <w:rFonts w:eastAsia="Source Han Sans CN Normal"/>
          <w:bCs/>
          <w:color w:val="000000" w:themeColor="text1"/>
          <w:sz w:val="22"/>
          <w:lang w:eastAsia="zh-CN"/>
        </w:rPr>
        <w:t>横跨秋田、青森两县，绵延</w:t>
      </w:r>
      <w:r w:rsidRPr="009B6B5A">
        <w:rPr>
          <w:rFonts w:eastAsia="Source Han Sans CN Normal"/>
          <w:bCs/>
          <w:color w:val="000000" w:themeColor="text1"/>
          <w:sz w:val="22"/>
          <w:lang w:eastAsia="zh-CN"/>
        </w:rPr>
        <w:t>1300</w:t>
      </w:r>
      <w:r w:rsidRPr="009B6B5A">
        <w:rPr>
          <w:rFonts w:eastAsia="Source Han Sans CN Normal"/>
          <w:bCs/>
          <w:color w:val="000000" w:themeColor="text1"/>
          <w:sz w:val="22"/>
          <w:lang w:eastAsia="zh-CN"/>
        </w:rPr>
        <w:t>平方公里，自古就被视为</w:t>
      </w:r>
      <w:r w:rsidRPr="009B6B5A">
        <w:rPr>
          <w:rFonts w:ascii="Source Han Sans CN Normal" w:eastAsia="Source Han Sans CN Normal" w:hAnsi="Source Han Sans CN Normal"/>
          <w:bCs/>
          <w:color w:val="000000" w:themeColor="text1"/>
          <w:sz w:val="22"/>
          <w:lang w:eastAsia="zh-CN"/>
        </w:rPr>
        <w:t>“神明居住的森林”而</w:t>
      </w:r>
      <w:r w:rsidRPr="009B6B5A">
        <w:rPr>
          <w:rFonts w:eastAsia="Source Han Sans CN Normal"/>
          <w:bCs/>
          <w:color w:val="000000" w:themeColor="text1"/>
          <w:sz w:val="22"/>
          <w:lang w:eastAsia="zh-CN"/>
        </w:rPr>
        <w:t>受到礼敬崇拜。这片区域里生长着</w:t>
      </w:r>
      <w:r w:rsidRPr="009B6B5A">
        <w:rPr>
          <w:rFonts w:eastAsia="Source Han Sans CN Normal"/>
          <w:color w:val="000000" w:themeColor="text1"/>
          <w:sz w:val="22"/>
          <w:lang w:eastAsia="zh-CN"/>
        </w:rPr>
        <w:t>东亚地区面积最大的</w:t>
      </w:r>
      <w:r w:rsidRPr="009B6B5A">
        <w:rPr>
          <w:rFonts w:eastAsia="Source Han Sans CN Normal" w:hint="eastAsia"/>
          <w:color w:val="000000" w:themeColor="text1"/>
          <w:sz w:val="22"/>
          <w:lang w:eastAsia="zh-CN"/>
        </w:rPr>
        <w:t>日本</w:t>
      </w:r>
      <w:r w:rsidRPr="009B6B5A">
        <w:rPr>
          <w:rFonts w:eastAsia="Source Han Sans CN Normal"/>
          <w:color w:val="000000" w:themeColor="text1"/>
          <w:sz w:val="22"/>
          <w:lang w:eastAsia="zh-CN"/>
        </w:rPr>
        <w:t>山毛榉原生林，占地达</w:t>
      </w:r>
      <w:r w:rsidRPr="009B6B5A">
        <w:rPr>
          <w:rFonts w:eastAsia="Source Han Sans CN Normal"/>
          <w:color w:val="000000" w:themeColor="text1"/>
          <w:sz w:val="22"/>
          <w:lang w:eastAsia="zh-CN"/>
        </w:rPr>
        <w:t>169.71</w:t>
      </w:r>
      <w:r w:rsidRPr="009B6B5A">
        <w:rPr>
          <w:rFonts w:eastAsia="Source Han Sans CN Normal"/>
          <w:color w:val="000000" w:themeColor="text1"/>
          <w:sz w:val="22"/>
          <w:lang w:eastAsia="zh-CN"/>
        </w:rPr>
        <w:t>平方公里，</w:t>
      </w:r>
      <w:r w:rsidRPr="009B6B5A">
        <w:rPr>
          <w:rFonts w:eastAsia="Source Han Sans CN Normal"/>
          <w:color w:val="000000" w:themeColor="text1"/>
          <w:sz w:val="22"/>
          <w:lang w:eastAsia="zh-CN"/>
        </w:rPr>
        <w:t>8000</w:t>
      </w:r>
      <w:r w:rsidRPr="009B6B5A">
        <w:rPr>
          <w:rFonts w:eastAsia="Source Han Sans CN Normal"/>
          <w:color w:val="000000" w:themeColor="text1"/>
          <w:sz w:val="22"/>
          <w:lang w:eastAsia="zh-CN"/>
        </w:rPr>
        <w:t>多年来几乎从未受到人类活动的影响。</w:t>
      </w:r>
      <w:r w:rsidRPr="009B6B5A">
        <w:rPr>
          <w:rFonts w:eastAsia="Source Han Sans CN Normal"/>
          <w:color w:val="000000" w:themeColor="text1"/>
          <w:sz w:val="22"/>
          <w:lang w:eastAsia="zh-CN"/>
        </w:rPr>
        <w:t>1993</w:t>
      </w:r>
      <w:r w:rsidRPr="009B6B5A">
        <w:rPr>
          <w:rFonts w:eastAsia="Source Han Sans CN Normal"/>
          <w:color w:val="000000" w:themeColor="text1"/>
          <w:sz w:val="22"/>
          <w:lang w:eastAsia="zh-CN"/>
        </w:rPr>
        <w:t>年，</w:t>
      </w:r>
      <w:r w:rsidRPr="009B6B5A">
        <w:rPr>
          <w:rFonts w:eastAsia="Source Han Sans CN Normal" w:hint="eastAsia"/>
          <w:color w:val="000000" w:themeColor="text1"/>
          <w:sz w:val="22"/>
          <w:lang w:eastAsia="zh-CN"/>
        </w:rPr>
        <w:t>白神山地的这片原生林</w:t>
      </w:r>
      <w:r w:rsidRPr="009B6B5A">
        <w:rPr>
          <w:rFonts w:eastAsia="Source Han Sans CN Normal"/>
          <w:color w:val="000000" w:themeColor="text1"/>
          <w:sz w:val="22"/>
          <w:lang w:eastAsia="zh-CN"/>
        </w:rPr>
        <w:t>与鹿儿岛县</w:t>
      </w:r>
      <w:r w:rsidRPr="009B6B5A">
        <w:rPr>
          <w:rFonts w:ascii="Source Han Sans CN Normal" w:eastAsia="Source Han Sans CN Normal" w:hAnsi="Source Han Sans CN Normal"/>
          <w:color w:val="000000" w:themeColor="text1"/>
          <w:sz w:val="22"/>
          <w:lang w:eastAsia="zh-CN"/>
        </w:rPr>
        <w:t>的屋久岛森林一</w:t>
      </w:r>
      <w:r w:rsidRPr="009B6B5A">
        <w:rPr>
          <w:rFonts w:eastAsia="Source Han Sans CN Normal"/>
          <w:color w:val="000000" w:themeColor="text1"/>
          <w:sz w:val="22"/>
          <w:lang w:eastAsia="zh-CN"/>
        </w:rPr>
        <w:t>同</w:t>
      </w:r>
      <w:r w:rsidRPr="009B6B5A">
        <w:rPr>
          <w:rFonts w:eastAsia="Source Han Sans CN Normal" w:hint="eastAsia"/>
          <w:color w:val="000000" w:themeColor="text1"/>
          <w:sz w:val="22"/>
          <w:lang w:eastAsia="zh-CN"/>
        </w:rPr>
        <w:t>被登录为</w:t>
      </w:r>
      <w:r w:rsidRPr="009B6B5A">
        <w:rPr>
          <w:rFonts w:eastAsia="Source Han Sans CN Normal"/>
          <w:color w:val="000000" w:themeColor="text1"/>
          <w:sz w:val="22"/>
          <w:lang w:eastAsia="zh-CN"/>
        </w:rPr>
        <w:t>日本首批联合国教科文组织</w:t>
      </w:r>
      <w:r w:rsidRPr="009B6B5A">
        <w:rPr>
          <w:rFonts w:eastAsia="Source Han Sans CN Normal" w:hint="eastAsia"/>
          <w:color w:val="000000" w:themeColor="text1"/>
          <w:sz w:val="22"/>
          <w:lang w:eastAsia="zh-CN"/>
        </w:rPr>
        <w:t>评定的</w:t>
      </w:r>
      <w:r w:rsidRPr="009B6B5A">
        <w:rPr>
          <w:rFonts w:eastAsia="Source Han Sans CN Normal"/>
          <w:color w:val="000000" w:themeColor="text1"/>
          <w:sz w:val="22"/>
          <w:lang w:eastAsia="zh-CN"/>
        </w:rPr>
        <w:t>世界自然遗产。</w:t>
      </w:r>
    </w:p>
    <w:p w:rsidR="001E20BA" w:rsidRPr="009B6B5A" w:rsidRDefault="001E20BA" w:rsidP="001E20BA">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这处世界自然遗产</w:t>
      </w:r>
      <w:r w:rsidRPr="009B6B5A">
        <w:rPr>
          <w:rFonts w:eastAsia="Source Han Sans CN Normal" w:hint="eastAsia"/>
          <w:bCs/>
          <w:color w:val="000000" w:themeColor="text1"/>
          <w:sz w:val="22"/>
          <w:lang w:eastAsia="zh-CN"/>
        </w:rPr>
        <w:t>的保护区域</w:t>
      </w:r>
      <w:r w:rsidRPr="009B6B5A">
        <w:rPr>
          <w:rFonts w:eastAsia="Source Han Sans CN Normal"/>
          <w:bCs/>
          <w:color w:val="000000" w:themeColor="text1"/>
          <w:sz w:val="22"/>
          <w:lang w:eastAsia="zh-CN"/>
        </w:rPr>
        <w:t>分为核心区和</w:t>
      </w:r>
      <w:r w:rsidRPr="009B6B5A">
        <w:rPr>
          <w:rFonts w:eastAsia="Source Han Sans CN Normal" w:hint="eastAsia"/>
          <w:bCs/>
          <w:color w:val="000000" w:themeColor="text1"/>
          <w:sz w:val="22"/>
          <w:lang w:eastAsia="zh-CN"/>
        </w:rPr>
        <w:t>周边的</w:t>
      </w:r>
      <w:r w:rsidRPr="009B6B5A">
        <w:rPr>
          <w:rFonts w:eastAsia="Source Han Sans CN Normal"/>
          <w:bCs/>
          <w:color w:val="000000" w:themeColor="text1"/>
          <w:sz w:val="22"/>
          <w:lang w:eastAsia="zh-CN"/>
        </w:rPr>
        <w:t>缓冲区两个部分，</w:t>
      </w:r>
      <w:r w:rsidRPr="009B6B5A">
        <w:rPr>
          <w:rFonts w:eastAsia="Source Han Sans CN Normal" w:hint="eastAsia"/>
          <w:bCs/>
          <w:color w:val="000000" w:themeColor="text1"/>
          <w:sz w:val="22"/>
          <w:lang w:eastAsia="zh-CN"/>
        </w:rPr>
        <w:t>核心</w:t>
      </w:r>
      <w:r w:rsidRPr="009B6B5A">
        <w:rPr>
          <w:rFonts w:eastAsia="Source Han Sans CN Normal"/>
          <w:bCs/>
          <w:color w:val="000000" w:themeColor="text1"/>
          <w:sz w:val="22"/>
          <w:lang w:eastAsia="zh-CN"/>
        </w:rPr>
        <w:t>区严格限制出入，缓冲区拥有与核心区同样的动植物群落和地形，却可以允许到访者入内一探究竟。世界</w:t>
      </w:r>
      <w:r w:rsidRPr="009B6B5A">
        <w:rPr>
          <w:rFonts w:eastAsia="Source Han Sans CN Normal" w:hint="eastAsia"/>
          <w:bCs/>
          <w:color w:val="000000" w:themeColor="text1"/>
          <w:sz w:val="22"/>
          <w:lang w:eastAsia="zh-CN"/>
        </w:rPr>
        <w:t>自然</w:t>
      </w:r>
      <w:r w:rsidRPr="009B6B5A">
        <w:rPr>
          <w:rFonts w:eastAsia="Source Han Sans CN Normal"/>
          <w:bCs/>
          <w:color w:val="000000" w:themeColor="text1"/>
          <w:sz w:val="22"/>
          <w:lang w:eastAsia="zh-CN"/>
        </w:rPr>
        <w:t>遗产有大约四分之一的区域位于秋田县境内，</w:t>
      </w:r>
      <w:r w:rsidRPr="009B6B5A">
        <w:rPr>
          <w:rFonts w:eastAsia="Source Han Sans CN Normal" w:hint="eastAsia"/>
          <w:bCs/>
          <w:color w:val="000000" w:themeColor="text1"/>
          <w:sz w:val="22"/>
          <w:lang w:eastAsia="zh-CN"/>
        </w:rPr>
        <w:t>此处对进入自然遗产区域的管制</w:t>
      </w:r>
      <w:r w:rsidRPr="009B6B5A">
        <w:rPr>
          <w:rFonts w:eastAsia="Source Han Sans CN Normal"/>
          <w:bCs/>
          <w:color w:val="000000" w:themeColor="text1"/>
          <w:sz w:val="22"/>
          <w:lang w:eastAsia="zh-CN"/>
        </w:rPr>
        <w:t>比青森县更</w:t>
      </w:r>
      <w:r w:rsidRPr="009B6B5A">
        <w:rPr>
          <w:rFonts w:eastAsia="Source Han Sans CN Normal" w:hint="eastAsia"/>
          <w:bCs/>
          <w:color w:val="000000" w:themeColor="text1"/>
          <w:sz w:val="22"/>
          <w:lang w:eastAsia="zh-CN"/>
        </w:rPr>
        <w:t>为</w:t>
      </w:r>
      <w:r w:rsidRPr="009B6B5A">
        <w:rPr>
          <w:rFonts w:eastAsia="Source Han Sans CN Normal"/>
          <w:bCs/>
          <w:color w:val="000000" w:themeColor="text1"/>
          <w:sz w:val="22"/>
          <w:lang w:eastAsia="zh-CN"/>
        </w:rPr>
        <w:t>严格。</w:t>
      </w:r>
    </w:p>
    <w:p w:rsidR="001E20BA" w:rsidRPr="009B6B5A" w:rsidRDefault="001E20BA" w:rsidP="001E20BA">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在这片原始森林的多样化生态系统中，占据核心地位的是日本山毛榉，它们是日本特有的树种。这一关键物种可以长到</w:t>
      </w:r>
      <w:r w:rsidRPr="009B6B5A">
        <w:rPr>
          <w:rFonts w:eastAsia="Source Han Sans CN Normal"/>
          <w:bCs/>
          <w:color w:val="000000" w:themeColor="text1"/>
          <w:sz w:val="22"/>
          <w:lang w:eastAsia="zh-CN"/>
        </w:rPr>
        <w:t>30</w:t>
      </w:r>
      <w:r w:rsidRPr="009B6B5A">
        <w:rPr>
          <w:rFonts w:eastAsia="Source Han Sans CN Normal"/>
          <w:bCs/>
          <w:color w:val="000000" w:themeColor="text1"/>
          <w:sz w:val="22"/>
          <w:lang w:eastAsia="zh-CN"/>
        </w:rPr>
        <w:t>多米高，存活数世纪之久。</w:t>
      </w:r>
      <w:r w:rsidRPr="009B6B5A">
        <w:rPr>
          <w:rFonts w:eastAsia="Source Han Sans CN Normal" w:hint="eastAsia"/>
          <w:bCs/>
          <w:color w:val="000000" w:themeColor="text1"/>
          <w:sz w:val="22"/>
          <w:lang w:eastAsia="zh-CN"/>
        </w:rPr>
        <w:t>秋田县北部地区位于</w:t>
      </w:r>
      <w:r w:rsidRPr="009B6B5A">
        <w:rPr>
          <w:rFonts w:eastAsia="Source Han Sans CN Normal"/>
          <w:bCs/>
          <w:color w:val="000000" w:themeColor="text1"/>
          <w:sz w:val="22"/>
          <w:lang w:eastAsia="zh-CN"/>
        </w:rPr>
        <w:t>日本海沿岸</w:t>
      </w:r>
      <w:r w:rsidRPr="009B6B5A">
        <w:rPr>
          <w:rFonts w:eastAsia="Source Han Sans CN Normal" w:hint="eastAsia"/>
          <w:bCs/>
          <w:color w:val="000000" w:themeColor="text1"/>
          <w:sz w:val="22"/>
          <w:lang w:eastAsia="zh-CN"/>
        </w:rPr>
        <w:t>，</w:t>
      </w:r>
      <w:r w:rsidRPr="009B6B5A">
        <w:rPr>
          <w:rFonts w:eastAsia="Source Han Sans CN Normal"/>
          <w:bCs/>
          <w:color w:val="000000" w:themeColor="text1"/>
          <w:sz w:val="22"/>
          <w:lang w:eastAsia="zh-CN"/>
        </w:rPr>
        <w:t>降雪丰沛，为日本山毛榉的生长提供了得天独厚的优势。它们的幼树极其柔韧，能够承受足以压断甚至压倒其他树木的积雪。正因为如此，日本山毛榉在这片森林的</w:t>
      </w:r>
      <w:r w:rsidRPr="009B6B5A">
        <w:rPr>
          <w:rFonts w:eastAsia="Source Han Sans CN Normal" w:hint="eastAsia"/>
          <w:bCs/>
          <w:color w:val="000000" w:themeColor="text1"/>
          <w:sz w:val="22"/>
          <w:lang w:eastAsia="zh-CN"/>
        </w:rPr>
        <w:t>生态结构</w:t>
      </w:r>
      <w:r w:rsidRPr="009B6B5A">
        <w:rPr>
          <w:rFonts w:eastAsia="Source Han Sans CN Normal"/>
          <w:bCs/>
          <w:color w:val="000000" w:themeColor="text1"/>
          <w:sz w:val="22"/>
          <w:lang w:eastAsia="zh-CN"/>
        </w:rPr>
        <w:t>中占据了很高</w:t>
      </w:r>
      <w:r w:rsidRPr="009B6B5A">
        <w:rPr>
          <w:rFonts w:eastAsia="Source Han Sans CN Normal" w:hint="eastAsia"/>
          <w:bCs/>
          <w:color w:val="000000" w:themeColor="text1"/>
          <w:sz w:val="22"/>
          <w:lang w:eastAsia="zh-CN"/>
        </w:rPr>
        <w:t>的</w:t>
      </w:r>
      <w:r w:rsidRPr="009B6B5A">
        <w:rPr>
          <w:rFonts w:eastAsia="Source Han Sans CN Normal"/>
          <w:bCs/>
          <w:color w:val="000000" w:themeColor="text1"/>
          <w:sz w:val="22"/>
          <w:lang w:eastAsia="zh-CN"/>
        </w:rPr>
        <w:t>比例。此外，它们的果实和坚果为许多动物提供了食物，宽大的树叶则让整片森林在夏季里依然保持阴凉。待到树叶落下，化作腐殖土，又滋养了森林的土地，让土壤更加肥沃。这层腐殖</w:t>
      </w:r>
      <w:r w:rsidRPr="009B6B5A">
        <w:rPr>
          <w:rFonts w:ascii="Source Han Sans CN Normal" w:eastAsia="Source Han Sans CN Normal" w:hAnsi="Source Han Sans CN Normal"/>
          <w:bCs/>
          <w:color w:val="000000" w:themeColor="text1"/>
          <w:sz w:val="22"/>
          <w:lang w:eastAsia="zh-CN"/>
        </w:rPr>
        <w:t>质“地毯”孕</w:t>
      </w:r>
      <w:r w:rsidRPr="009B6B5A">
        <w:rPr>
          <w:rFonts w:eastAsia="Source Han Sans CN Normal"/>
          <w:bCs/>
          <w:color w:val="000000" w:themeColor="text1"/>
          <w:sz w:val="22"/>
          <w:lang w:eastAsia="zh-CN"/>
        </w:rPr>
        <w:t>育出林下植被，与日本山毛榉树根一起锁住水土，调节山地储水量，有助于防范干旱、洪水以及山体滑坡等自然灾害。</w:t>
      </w:r>
    </w:p>
    <w:p w:rsidR="001E20BA" w:rsidRPr="009B6B5A" w:rsidRDefault="001E20BA" w:rsidP="001E20BA">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日本山毛榉原生林曾经遍布这个国家的大部分地区，如今却已极其稀少。它们的木材并不适用于建筑材料或大多</w:t>
      </w:r>
      <w:r w:rsidRPr="009B6B5A">
        <w:rPr>
          <w:rFonts w:eastAsia="Source Han Sans CN Normal" w:hint="eastAsia"/>
          <w:bCs/>
          <w:color w:val="000000" w:themeColor="text1"/>
          <w:sz w:val="22"/>
          <w:lang w:eastAsia="zh-CN"/>
        </w:rPr>
        <w:t>手工艺品的</w:t>
      </w:r>
      <w:r w:rsidRPr="009B6B5A">
        <w:rPr>
          <w:rFonts w:eastAsia="Source Han Sans CN Normal"/>
          <w:bCs/>
          <w:color w:val="000000" w:themeColor="text1"/>
          <w:sz w:val="22"/>
          <w:lang w:eastAsia="zh-CN"/>
        </w:rPr>
        <w:t>原料，因此，在其生态重要性得到认可之前，这种树木基本被视为无用的废料。</w:t>
      </w:r>
      <w:r w:rsidRPr="009B6B5A">
        <w:rPr>
          <w:rFonts w:eastAsia="Source Han Sans CN Normal" w:hint="eastAsia"/>
          <w:bCs/>
          <w:color w:val="000000" w:themeColor="text1"/>
          <w:sz w:val="22"/>
          <w:lang w:eastAsia="zh-CN"/>
        </w:rPr>
        <w:t>实际</w:t>
      </w:r>
      <w:r w:rsidRPr="009B6B5A">
        <w:rPr>
          <w:rFonts w:eastAsia="Source Han Sans CN Normal"/>
          <w:bCs/>
          <w:color w:val="000000" w:themeColor="text1"/>
          <w:sz w:val="22"/>
          <w:lang w:eastAsia="zh-CN"/>
        </w:rPr>
        <w:t>它们</w:t>
      </w:r>
      <w:r w:rsidRPr="009B6B5A">
        <w:rPr>
          <w:rFonts w:eastAsia="Source Han Sans CN Normal" w:hint="eastAsia"/>
          <w:bCs/>
          <w:color w:val="000000" w:themeColor="text1"/>
          <w:sz w:val="22"/>
          <w:lang w:eastAsia="zh-CN"/>
        </w:rPr>
        <w:t>的名字在日语中</w:t>
      </w:r>
      <w:r w:rsidRPr="009B6B5A">
        <w:rPr>
          <w:rFonts w:eastAsia="Source Han Sans CN Normal"/>
          <w:bCs/>
          <w:color w:val="000000" w:themeColor="text1"/>
          <w:sz w:val="22"/>
          <w:lang w:eastAsia="zh-CN"/>
        </w:rPr>
        <w:t>就写作</w:t>
      </w:r>
      <w:r w:rsidRPr="009B6B5A">
        <w:rPr>
          <w:rFonts w:ascii="Source Han Sans CN Normal" w:eastAsia="Source Han Sans CN Normal" w:hAnsi="Source Han Sans CN Normal"/>
          <w:bCs/>
          <w:color w:val="000000" w:themeColor="text1"/>
          <w:sz w:val="22"/>
          <w:lang w:eastAsia="zh-CN"/>
        </w:rPr>
        <w:t>“</w:t>
      </w:r>
      <w:r w:rsidRPr="009B6B5A">
        <w:rPr>
          <w:rFonts w:ascii="Meiryo UI" w:eastAsia="Meiryo UI" w:hAnsi="Meiryo UI"/>
          <w:bCs/>
          <w:color w:val="000000" w:themeColor="text1"/>
          <w:sz w:val="22"/>
          <w:lang w:eastAsia="zh-CN"/>
        </w:rPr>
        <w:t>橅</w:t>
      </w:r>
      <w:r w:rsidRPr="009B6B5A">
        <w:rPr>
          <w:rFonts w:ascii="Source Han Sans CN Normal" w:eastAsia="Source Han Sans CN Normal" w:hAnsi="Source Han Sans CN Normal"/>
          <w:bCs/>
          <w:color w:val="000000" w:themeColor="text1"/>
          <w:sz w:val="22"/>
          <w:lang w:eastAsia="zh-CN"/>
        </w:rPr>
        <w:t>”</w:t>
      </w:r>
      <w:r w:rsidRPr="009B6B5A">
        <w:rPr>
          <w:rFonts w:eastAsia="Source Han Sans CN Normal"/>
          <w:bCs/>
          <w:color w:val="000000" w:themeColor="text1"/>
          <w:sz w:val="22"/>
          <w:lang w:eastAsia="zh-CN"/>
        </w:rPr>
        <w:t>，由</w:t>
      </w:r>
      <w:r w:rsidRPr="009B6B5A">
        <w:rPr>
          <w:rFonts w:ascii="Source Han Sans CN Normal" w:eastAsia="Source Han Sans CN Normal" w:hAnsi="Source Han Sans CN Normal"/>
          <w:bCs/>
          <w:color w:val="000000" w:themeColor="text1"/>
          <w:sz w:val="22"/>
          <w:lang w:eastAsia="zh-CN"/>
        </w:rPr>
        <w:t>“无”与“木”组</w:t>
      </w:r>
      <w:r w:rsidRPr="009B6B5A">
        <w:rPr>
          <w:rFonts w:eastAsia="Source Han Sans CN Normal"/>
          <w:bCs/>
          <w:color w:val="000000" w:themeColor="text1"/>
          <w:sz w:val="22"/>
          <w:lang w:eastAsia="zh-CN"/>
        </w:rPr>
        <w:t>合而成。正是出于这样的误解，大量日本山毛榉树在</w:t>
      </w:r>
      <w:r w:rsidRPr="009B6B5A">
        <w:rPr>
          <w:rFonts w:eastAsia="Source Han Sans CN Normal"/>
          <w:bCs/>
          <w:color w:val="000000" w:themeColor="text1"/>
          <w:sz w:val="22"/>
          <w:lang w:eastAsia="zh-CN"/>
        </w:rPr>
        <w:t>20</w:t>
      </w:r>
      <w:r w:rsidRPr="009B6B5A">
        <w:rPr>
          <w:rFonts w:eastAsia="Source Han Sans CN Normal"/>
          <w:bCs/>
          <w:color w:val="000000" w:themeColor="text1"/>
          <w:sz w:val="22"/>
          <w:lang w:eastAsia="zh-CN"/>
        </w:rPr>
        <w:t>世纪下半叶遭到砍伐，腾出土地用于种植商用木材</w:t>
      </w:r>
      <w:r w:rsidRPr="009B6B5A">
        <w:rPr>
          <w:rFonts w:eastAsia="Source Han Sans CN Normal" w:hint="eastAsia"/>
          <w:bCs/>
          <w:color w:val="000000" w:themeColor="text1"/>
          <w:sz w:val="22"/>
          <w:lang w:eastAsia="zh-CN"/>
        </w:rPr>
        <w:t>——</w:t>
      </w:r>
      <w:r w:rsidRPr="009B6B5A">
        <w:rPr>
          <w:rFonts w:eastAsia="Source Han Sans CN Normal"/>
          <w:bCs/>
          <w:color w:val="000000" w:themeColor="text1"/>
          <w:sz w:val="22"/>
          <w:lang w:eastAsia="zh-CN"/>
        </w:rPr>
        <w:t>杉树。幸运的是，白神山地偏远的地理位置和陡峭的山壁成为了这片地区的保护伞，使其免于被开发，为今天的日本留下了这片原始山野。</w:t>
      </w:r>
    </w:p>
    <w:p w:rsidR="001E20BA" w:rsidRPr="009B6B5A" w:rsidRDefault="001E20BA" w:rsidP="001E20BA">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除了日本山毛榉外，白神山地的森林里还</w:t>
      </w:r>
      <w:r w:rsidRPr="009B6B5A">
        <w:rPr>
          <w:rFonts w:eastAsia="Source Han Sans CN Normal" w:hint="eastAsia"/>
          <w:bCs/>
          <w:color w:val="000000" w:themeColor="text1"/>
          <w:sz w:val="22"/>
          <w:lang w:eastAsia="zh-CN"/>
        </w:rPr>
        <w:t>生存</w:t>
      </w:r>
      <w:r w:rsidRPr="009B6B5A">
        <w:rPr>
          <w:rFonts w:eastAsia="Source Han Sans CN Normal"/>
          <w:bCs/>
          <w:color w:val="000000" w:themeColor="text1"/>
          <w:sz w:val="22"/>
          <w:lang w:eastAsia="zh-CN"/>
        </w:rPr>
        <w:t>着大约</w:t>
      </w:r>
      <w:r w:rsidRPr="009B6B5A">
        <w:rPr>
          <w:rFonts w:eastAsia="Source Han Sans CN Normal"/>
          <w:bCs/>
          <w:color w:val="000000" w:themeColor="text1"/>
          <w:sz w:val="22"/>
          <w:lang w:eastAsia="zh-CN"/>
        </w:rPr>
        <w:t>100</w:t>
      </w:r>
      <w:r w:rsidRPr="009B6B5A">
        <w:rPr>
          <w:rFonts w:eastAsia="Source Han Sans CN Normal"/>
          <w:bCs/>
          <w:color w:val="000000" w:themeColor="text1"/>
          <w:sz w:val="22"/>
          <w:lang w:eastAsia="zh-CN"/>
        </w:rPr>
        <w:t>种其他树木</w:t>
      </w:r>
      <w:r w:rsidRPr="009B6B5A">
        <w:rPr>
          <w:rFonts w:eastAsia="Source Han Sans CN Normal" w:hint="eastAsia"/>
          <w:bCs/>
          <w:color w:val="000000" w:themeColor="text1"/>
          <w:sz w:val="22"/>
          <w:lang w:eastAsia="zh-CN"/>
        </w:rPr>
        <w:t>以及数</w:t>
      </w:r>
      <w:r w:rsidRPr="009B6B5A">
        <w:rPr>
          <w:rFonts w:eastAsia="Source Han Sans CN Normal"/>
          <w:bCs/>
          <w:color w:val="000000" w:themeColor="text1"/>
          <w:sz w:val="22"/>
          <w:lang w:eastAsia="zh-CN"/>
        </w:rPr>
        <w:t>千种动植物。其中，记录在案的哺乳动物</w:t>
      </w:r>
      <w:r w:rsidRPr="009B6B5A">
        <w:rPr>
          <w:rFonts w:eastAsia="Source Han Sans CN Normal" w:hint="eastAsia"/>
          <w:bCs/>
          <w:color w:val="000000" w:themeColor="text1"/>
          <w:sz w:val="22"/>
          <w:lang w:eastAsia="zh-CN"/>
        </w:rPr>
        <w:t>有</w:t>
      </w:r>
      <w:r w:rsidRPr="009B6B5A">
        <w:rPr>
          <w:rFonts w:eastAsia="Source Han Sans CN Normal"/>
          <w:bCs/>
          <w:color w:val="000000" w:themeColor="text1"/>
          <w:sz w:val="22"/>
          <w:lang w:eastAsia="zh-CN"/>
        </w:rPr>
        <w:t>35</w:t>
      </w:r>
      <w:r w:rsidRPr="009B6B5A">
        <w:rPr>
          <w:rFonts w:eastAsia="Source Han Sans CN Normal"/>
          <w:bCs/>
          <w:color w:val="000000" w:themeColor="text1"/>
          <w:sz w:val="22"/>
          <w:lang w:eastAsia="zh-CN"/>
        </w:rPr>
        <w:t>种，包括亚洲黑熊、日本猕猴和日本鬣羚</w:t>
      </w:r>
      <w:r w:rsidRPr="009B6B5A">
        <w:rPr>
          <w:rFonts w:eastAsia="Source Han Sans CN Normal" w:hint="eastAsia"/>
          <w:bCs/>
          <w:color w:val="000000" w:themeColor="text1"/>
          <w:sz w:val="22"/>
          <w:lang w:eastAsia="zh-CN"/>
        </w:rPr>
        <w:t>。日本鬣羚</w:t>
      </w:r>
      <w:r w:rsidRPr="009B6B5A">
        <w:rPr>
          <w:rFonts w:eastAsia="Source Han Sans CN Normal"/>
          <w:bCs/>
          <w:color w:val="000000" w:themeColor="text1"/>
          <w:sz w:val="22"/>
          <w:lang w:eastAsia="zh-CN"/>
        </w:rPr>
        <w:t>是一种牛科动物，毛发蓬松，模样</w:t>
      </w:r>
      <w:r w:rsidRPr="009B6B5A">
        <w:rPr>
          <w:rFonts w:eastAsia="Source Han Sans CN Normal" w:hint="eastAsia"/>
          <w:bCs/>
          <w:color w:val="000000" w:themeColor="text1"/>
          <w:sz w:val="22"/>
          <w:lang w:eastAsia="zh-CN"/>
        </w:rPr>
        <w:t>酷似山羊，被指定为日本特别天然纪念物</w:t>
      </w:r>
      <w:r w:rsidRPr="009B6B5A">
        <w:rPr>
          <w:rFonts w:eastAsia="Source Han Sans CN Normal"/>
          <w:bCs/>
          <w:color w:val="000000" w:themeColor="text1"/>
          <w:sz w:val="22"/>
          <w:lang w:eastAsia="zh-CN"/>
        </w:rPr>
        <w:t>。其他本土动物还包括</w:t>
      </w:r>
      <w:r w:rsidRPr="009B6B5A">
        <w:rPr>
          <w:rFonts w:eastAsia="Source Han Sans CN Normal"/>
          <w:bCs/>
          <w:color w:val="000000" w:themeColor="text1"/>
          <w:sz w:val="22"/>
          <w:lang w:eastAsia="zh-CN"/>
        </w:rPr>
        <w:t>9</w:t>
      </w:r>
      <w:r w:rsidRPr="009B6B5A">
        <w:rPr>
          <w:rFonts w:eastAsia="Source Han Sans CN Normal"/>
          <w:bCs/>
          <w:color w:val="000000" w:themeColor="text1"/>
          <w:sz w:val="22"/>
          <w:lang w:eastAsia="zh-CN"/>
        </w:rPr>
        <w:t>种爬行动物</w:t>
      </w:r>
      <w:r w:rsidRPr="009B6B5A">
        <w:rPr>
          <w:rFonts w:eastAsia="Source Han Sans CN Normal" w:hint="eastAsia"/>
          <w:bCs/>
          <w:color w:val="000000" w:themeColor="text1"/>
          <w:sz w:val="22"/>
          <w:lang w:eastAsia="zh-CN"/>
        </w:rPr>
        <w:t>、</w:t>
      </w:r>
      <w:r w:rsidRPr="009B6B5A">
        <w:rPr>
          <w:rFonts w:eastAsia="Source Han Sans CN Normal"/>
          <w:bCs/>
          <w:color w:val="000000" w:themeColor="text1"/>
          <w:sz w:val="22"/>
          <w:lang w:eastAsia="zh-CN"/>
        </w:rPr>
        <w:t>13</w:t>
      </w:r>
      <w:r w:rsidRPr="009B6B5A">
        <w:rPr>
          <w:rFonts w:eastAsia="Source Han Sans CN Normal"/>
          <w:bCs/>
          <w:color w:val="000000" w:themeColor="text1"/>
          <w:sz w:val="22"/>
          <w:lang w:eastAsia="zh-CN"/>
        </w:rPr>
        <w:t>种两栖动物和</w:t>
      </w:r>
      <w:r w:rsidRPr="009B6B5A">
        <w:rPr>
          <w:rFonts w:eastAsia="Source Han Sans CN Normal"/>
          <w:bCs/>
          <w:color w:val="000000" w:themeColor="text1"/>
          <w:sz w:val="22"/>
          <w:lang w:eastAsia="zh-CN"/>
        </w:rPr>
        <w:t>90</w:t>
      </w:r>
      <w:r w:rsidRPr="009B6B5A">
        <w:rPr>
          <w:rFonts w:eastAsia="Source Han Sans CN Normal"/>
          <w:bCs/>
          <w:color w:val="000000" w:themeColor="text1"/>
          <w:sz w:val="22"/>
          <w:lang w:eastAsia="zh-CN"/>
        </w:rPr>
        <w:t>种鸟类。栖息在这片丛林里的黑啄木鸟十分珍稀，是日本体型最大的啄木鸟。</w:t>
      </w:r>
    </w:p>
    <w:p w:rsidR="001E20BA" w:rsidRPr="009B6B5A" w:rsidRDefault="001E20BA" w:rsidP="001E20BA">
      <w:pPr>
        <w:ind w:firstLineChars="200" w:firstLine="440"/>
        <w:rPr>
          <w:rFonts w:eastAsia="Source Han Sans CN Normal"/>
          <w:bCs/>
          <w:color w:val="000000" w:themeColor="text1"/>
          <w:sz w:val="22"/>
          <w:lang w:eastAsia="zh-CN"/>
        </w:rPr>
      </w:pPr>
      <w:r w:rsidRPr="009B6B5A">
        <w:rPr>
          <w:rFonts w:eastAsia="Source Han Sans CN Normal"/>
          <w:bCs/>
          <w:color w:val="000000" w:themeColor="text1"/>
          <w:sz w:val="22"/>
          <w:lang w:eastAsia="zh-CN"/>
        </w:rPr>
        <w:t>白神山地的山壁陡峭，谷壑</w:t>
      </w:r>
      <w:r w:rsidRPr="009B6B5A">
        <w:rPr>
          <w:rFonts w:eastAsia="Source Han Sans CN Normal" w:hint="eastAsia"/>
          <w:bCs/>
          <w:color w:val="000000" w:themeColor="text1"/>
          <w:sz w:val="22"/>
          <w:lang w:eastAsia="zh-CN"/>
        </w:rPr>
        <w:t>深邃</w:t>
      </w:r>
      <w:r w:rsidRPr="009B6B5A">
        <w:rPr>
          <w:rFonts w:eastAsia="Source Han Sans CN Normal"/>
          <w:bCs/>
          <w:color w:val="000000" w:themeColor="text1"/>
          <w:sz w:val="22"/>
          <w:lang w:eastAsia="zh-CN"/>
        </w:rPr>
        <w:t>，</w:t>
      </w:r>
      <w:r w:rsidRPr="009B6B5A">
        <w:rPr>
          <w:rFonts w:eastAsia="Source Han Sans CN Normal" w:hint="eastAsia"/>
          <w:bCs/>
          <w:color w:val="000000" w:themeColor="text1"/>
          <w:sz w:val="22"/>
          <w:lang w:eastAsia="zh-CN"/>
        </w:rPr>
        <w:t>其中很多地方由</w:t>
      </w:r>
      <w:r w:rsidRPr="009B6B5A">
        <w:rPr>
          <w:rFonts w:eastAsia="Source Han Sans CN Normal"/>
          <w:bCs/>
          <w:color w:val="000000" w:themeColor="text1"/>
          <w:sz w:val="22"/>
          <w:lang w:eastAsia="zh-CN"/>
        </w:rPr>
        <w:t>湍急的河流与瀑布</w:t>
      </w:r>
      <w:r w:rsidRPr="009B6B5A">
        <w:rPr>
          <w:rFonts w:eastAsia="Source Han Sans CN Normal" w:hint="eastAsia"/>
          <w:bCs/>
          <w:color w:val="000000" w:themeColor="text1"/>
          <w:sz w:val="22"/>
          <w:lang w:eastAsia="zh-CN"/>
        </w:rPr>
        <w:t>雕刻而成</w:t>
      </w:r>
      <w:r w:rsidRPr="009B6B5A">
        <w:rPr>
          <w:rFonts w:eastAsia="Source Han Sans CN Normal"/>
          <w:bCs/>
          <w:color w:val="000000" w:themeColor="text1"/>
          <w:sz w:val="22"/>
          <w:lang w:eastAsia="zh-CN"/>
        </w:rPr>
        <w:t>。秋田区域的山地诸峰中，藤里驹岳（</w:t>
      </w:r>
      <w:r w:rsidRPr="009B6B5A">
        <w:rPr>
          <w:rFonts w:eastAsia="Source Han Sans CN Normal"/>
          <w:bCs/>
          <w:color w:val="000000" w:themeColor="text1"/>
          <w:sz w:val="22"/>
          <w:lang w:eastAsia="zh-CN"/>
        </w:rPr>
        <w:t>1158</w:t>
      </w:r>
      <w:r w:rsidRPr="009B6B5A">
        <w:rPr>
          <w:rFonts w:eastAsia="Source Han Sans CN Normal"/>
          <w:bCs/>
          <w:color w:val="000000" w:themeColor="text1"/>
          <w:sz w:val="22"/>
          <w:lang w:eastAsia="zh-CN"/>
        </w:rPr>
        <w:t>米）、二之森（</w:t>
      </w:r>
      <w:r w:rsidRPr="009B6B5A">
        <w:rPr>
          <w:rFonts w:eastAsia="Source Han Sans CN Normal"/>
          <w:bCs/>
          <w:color w:val="000000" w:themeColor="text1"/>
          <w:sz w:val="22"/>
          <w:lang w:eastAsia="zh-CN"/>
        </w:rPr>
        <w:t>1086</w:t>
      </w:r>
      <w:r w:rsidRPr="009B6B5A">
        <w:rPr>
          <w:rFonts w:eastAsia="Source Han Sans CN Normal"/>
          <w:bCs/>
          <w:color w:val="000000" w:themeColor="text1"/>
          <w:sz w:val="22"/>
          <w:lang w:eastAsia="zh-CN"/>
        </w:rPr>
        <w:t>米）和小岳（</w:t>
      </w:r>
      <w:r w:rsidRPr="009B6B5A">
        <w:rPr>
          <w:rFonts w:eastAsia="Source Han Sans CN Normal"/>
          <w:bCs/>
          <w:color w:val="000000" w:themeColor="text1"/>
          <w:sz w:val="22"/>
          <w:lang w:eastAsia="zh-CN"/>
        </w:rPr>
        <w:t>1042</w:t>
      </w:r>
      <w:r w:rsidRPr="009B6B5A">
        <w:rPr>
          <w:rFonts w:eastAsia="Source Han Sans CN Normal"/>
          <w:bCs/>
          <w:color w:val="000000" w:themeColor="text1"/>
          <w:sz w:val="22"/>
          <w:lang w:eastAsia="zh-CN"/>
        </w:rPr>
        <w:t>米）是其中最高的几座山峰。</w:t>
      </w:r>
    </w:p>
    <w:p w:rsidR="001E20BA" w:rsidRPr="009B6B5A" w:rsidRDefault="001E20BA" w:rsidP="001E20BA">
      <w:pPr>
        <w:ind w:firstLineChars="200" w:firstLine="440"/>
        <w:rPr>
          <w:rFonts w:eastAsia="Source Han Sans CN Normal"/>
          <w:color w:val="000000" w:themeColor="text1"/>
          <w:sz w:val="22"/>
          <w:lang w:eastAsia="zh-CN"/>
        </w:rPr>
      </w:pPr>
      <w:r w:rsidRPr="009B6B5A">
        <w:rPr>
          <w:rFonts w:eastAsia="Source Han Sans CN Normal"/>
          <w:color w:val="000000" w:themeColor="text1"/>
          <w:sz w:val="22"/>
          <w:lang w:eastAsia="zh-CN"/>
        </w:rPr>
        <w:t>海拔仅</w:t>
      </w:r>
      <w:r w:rsidRPr="009B6B5A">
        <w:rPr>
          <w:rFonts w:eastAsia="Source Han Sans CN Normal"/>
          <w:color w:val="000000" w:themeColor="text1"/>
          <w:sz w:val="22"/>
          <w:lang w:eastAsia="zh-CN"/>
        </w:rPr>
        <w:t>180</w:t>
      </w:r>
      <w:r w:rsidRPr="009B6B5A">
        <w:rPr>
          <w:rFonts w:eastAsia="Source Han Sans CN Normal"/>
          <w:color w:val="000000" w:themeColor="text1"/>
          <w:sz w:val="22"/>
          <w:lang w:eastAsia="zh-CN"/>
        </w:rPr>
        <w:t>米的留山是这一区域中最低矮的山峰之一。顾名思义，</w:t>
      </w:r>
      <w:r w:rsidRPr="009B6B5A">
        <w:rPr>
          <w:rFonts w:ascii="Source Han Sans CN Normal" w:eastAsia="Source Han Sans CN Normal" w:hAnsi="Source Han Sans CN Normal"/>
          <w:color w:val="000000" w:themeColor="text1"/>
          <w:sz w:val="22"/>
          <w:lang w:eastAsia="zh-CN"/>
        </w:rPr>
        <w:t>“留”含有“停止”“禁止”之</w:t>
      </w:r>
      <w:r w:rsidRPr="009B6B5A">
        <w:rPr>
          <w:rFonts w:eastAsia="Source Han Sans CN Normal"/>
          <w:color w:val="000000" w:themeColor="text1"/>
          <w:sz w:val="22"/>
          <w:lang w:eastAsia="zh-CN"/>
        </w:rPr>
        <w:t>意，早在</w:t>
      </w:r>
      <w:r w:rsidRPr="009B6B5A">
        <w:rPr>
          <w:rFonts w:eastAsia="Source Han Sans CN Normal"/>
          <w:color w:val="000000" w:themeColor="text1"/>
          <w:sz w:val="22"/>
          <w:lang w:eastAsia="zh-CN"/>
        </w:rPr>
        <w:t>300</w:t>
      </w:r>
      <w:r w:rsidRPr="009B6B5A">
        <w:rPr>
          <w:rFonts w:eastAsia="Source Han Sans CN Normal"/>
          <w:color w:val="000000" w:themeColor="text1"/>
          <w:sz w:val="22"/>
          <w:lang w:eastAsia="zh-CN"/>
        </w:rPr>
        <w:t>多年前，留山便已禁止伐木，</w:t>
      </w:r>
      <w:r w:rsidRPr="009B6B5A">
        <w:rPr>
          <w:rFonts w:eastAsia="Source Han Sans CN Normal" w:hint="eastAsia"/>
          <w:color w:val="000000" w:themeColor="text1"/>
          <w:sz w:val="22"/>
          <w:lang w:eastAsia="zh-CN"/>
        </w:rPr>
        <w:t>这很可能是</w:t>
      </w:r>
      <w:r w:rsidRPr="009B6B5A">
        <w:rPr>
          <w:rFonts w:eastAsia="Source Han Sans CN Normal"/>
          <w:color w:val="000000" w:themeColor="text1"/>
          <w:sz w:val="22"/>
          <w:lang w:eastAsia="zh-CN"/>
        </w:rPr>
        <w:t>因为本地居民在那时就已经认识到了日本山毛榉林在保障农业用水等方面所起到的重要作用。</w:t>
      </w:r>
      <w:r w:rsidRPr="009B6B5A">
        <w:rPr>
          <w:rFonts w:eastAsia="Source Han Sans CN Normal" w:hint="eastAsia"/>
          <w:color w:val="000000" w:themeColor="text1"/>
          <w:sz w:val="22"/>
          <w:lang w:eastAsia="zh-CN"/>
        </w:rPr>
        <w:t>两者之间的关系在</w:t>
      </w:r>
      <w:r w:rsidRPr="009B6B5A">
        <w:rPr>
          <w:rFonts w:eastAsia="Source Han Sans CN Normal"/>
          <w:color w:val="000000" w:themeColor="text1"/>
          <w:sz w:val="22"/>
          <w:lang w:eastAsia="zh-CN"/>
        </w:rPr>
        <w:t>进入现代社会后</w:t>
      </w:r>
      <w:r w:rsidRPr="009B6B5A">
        <w:rPr>
          <w:rFonts w:eastAsia="Source Han Sans CN Normal" w:hint="eastAsia"/>
          <w:color w:val="000000" w:themeColor="text1"/>
          <w:sz w:val="22"/>
          <w:lang w:eastAsia="zh-CN"/>
        </w:rPr>
        <w:t>再次得到确认：</w:t>
      </w:r>
      <w:r w:rsidRPr="009B6B5A">
        <w:rPr>
          <w:rFonts w:eastAsia="Source Han Sans CN Normal"/>
          <w:color w:val="000000" w:themeColor="text1"/>
          <w:sz w:val="22"/>
          <w:lang w:eastAsia="zh-CN"/>
        </w:rPr>
        <w:t>当素波里水坝附近的日本山毛榉林遭到砍伐，素波里湖的水位随即</w:t>
      </w:r>
      <w:r w:rsidRPr="009B6B5A">
        <w:rPr>
          <w:rFonts w:eastAsia="Source Han Sans CN Normal" w:hint="eastAsia"/>
          <w:color w:val="000000" w:themeColor="text1"/>
          <w:sz w:val="22"/>
          <w:lang w:eastAsia="zh-CN"/>
        </w:rPr>
        <w:t>发生了大幅下降</w:t>
      </w:r>
      <w:r w:rsidRPr="009B6B5A">
        <w:rPr>
          <w:rFonts w:eastAsia="Source Han Sans CN Normal"/>
          <w:color w:val="000000" w:themeColor="text1"/>
          <w:sz w:val="22"/>
          <w:lang w:eastAsia="zh-CN"/>
        </w:rPr>
        <w:t>。</w:t>
      </w:r>
      <w:r w:rsidRPr="009B6B5A">
        <w:rPr>
          <w:rFonts w:eastAsia="Source Han Sans CN Normal" w:hint="eastAsia"/>
          <w:color w:val="000000" w:themeColor="text1"/>
          <w:sz w:val="22"/>
          <w:lang w:eastAsia="zh-CN"/>
        </w:rPr>
        <w:t>而</w:t>
      </w:r>
      <w:r w:rsidRPr="009B6B5A">
        <w:rPr>
          <w:rFonts w:eastAsia="Source Han Sans CN Normal"/>
          <w:color w:val="000000" w:themeColor="text1"/>
          <w:sz w:val="22"/>
          <w:lang w:eastAsia="zh-CN"/>
        </w:rPr>
        <w:t>这</w:t>
      </w:r>
      <w:r w:rsidRPr="009B6B5A">
        <w:rPr>
          <w:rFonts w:eastAsia="Source Han Sans CN Normal" w:hint="eastAsia"/>
          <w:color w:val="000000" w:themeColor="text1"/>
          <w:sz w:val="22"/>
          <w:lang w:eastAsia="zh-CN"/>
        </w:rPr>
        <w:t>一事实也成为了</w:t>
      </w:r>
      <w:r w:rsidRPr="009B6B5A">
        <w:rPr>
          <w:rFonts w:eastAsia="Source Han Sans CN Normal"/>
          <w:color w:val="000000" w:themeColor="text1"/>
          <w:sz w:val="22"/>
          <w:lang w:eastAsia="zh-CN"/>
        </w:rPr>
        <w:t>推动白神山地森林保护</w:t>
      </w:r>
      <w:r w:rsidRPr="009B6B5A">
        <w:rPr>
          <w:rFonts w:eastAsia="Source Han Sans CN Normal" w:hint="eastAsia"/>
          <w:color w:val="000000" w:themeColor="text1"/>
          <w:sz w:val="22"/>
          <w:lang w:eastAsia="zh-CN"/>
        </w:rPr>
        <w:t>、让它跻身于</w:t>
      </w:r>
      <w:r w:rsidRPr="009B6B5A">
        <w:rPr>
          <w:rFonts w:eastAsia="Source Han Sans CN Normal"/>
          <w:color w:val="000000" w:themeColor="text1"/>
          <w:sz w:val="22"/>
          <w:lang w:eastAsia="zh-CN"/>
        </w:rPr>
        <w:t>世界自然遗产</w:t>
      </w:r>
      <w:r w:rsidRPr="009B6B5A">
        <w:rPr>
          <w:rFonts w:eastAsia="Source Han Sans CN Normal" w:hint="eastAsia"/>
          <w:color w:val="000000" w:themeColor="text1"/>
          <w:sz w:val="22"/>
          <w:lang w:eastAsia="zh-CN"/>
        </w:rPr>
        <w:t>之列的契机</w:t>
      </w:r>
      <w:r w:rsidRPr="009B6B5A">
        <w:rPr>
          <w:rFonts w:eastAsia="Source Han Sans CN Normal"/>
          <w:color w:val="000000" w:themeColor="text1"/>
          <w:sz w:val="22"/>
          <w:lang w:eastAsia="zh-CN"/>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E20BA"/>
    <w:rsid w:val="001E20B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EAE88D-6BFE-4759-94A1-A7BEAB7D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2023-11-17T08:34:00Z</dcterms:created>
  <dcterms:modified xsi:type="dcterms:W3CDTF">2023-11-17T08:34:00Z</dcterms:modified>
</cp:coreProperties>
</file>