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8C5" w:rsidRPr="003D5390" w:rsidRDefault="006728C5" w:rsidP="006728C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竹林</w:t>
      </w:r>
    </w:p>
    <w:p/>
    <w:p w:rsidR="006728C5" w:rsidRPr="003D5390" w:rsidRDefault="006728C5" w:rsidP="006728C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报国寺因其竹林而远近闻名。竹林</w:t>
      </w:r>
      <w:r w:rsidRPr="003D5390">
        <w:rPr>
          <w:rFonts w:eastAsia="Source Han Sans CN Normal" w:hint="eastAsia"/>
          <w:color w:val="000000" w:themeColor="text1"/>
          <w:sz w:val="22"/>
        </w:rPr>
        <w:t>的历史可以追溯到</w:t>
      </w:r>
      <w:r w:rsidRPr="003D5390">
        <w:rPr>
          <w:rFonts w:eastAsia="Source Han Sans CN Normal"/>
          <w:color w:val="000000" w:themeColor="text1"/>
          <w:sz w:val="22"/>
        </w:rPr>
        <w:t>江户时代</w:t>
      </w:r>
      <w:r w:rsidRPr="003D5390">
        <w:rPr>
          <w:rFonts w:eastAsia="Source Han Sans CN Normal"/>
          <w:color w:val="000000" w:themeColor="text1"/>
          <w:sz w:val="22"/>
        </w:rPr>
        <w:t>(1603-1867)</w:t>
      </w:r>
      <w:r w:rsidRPr="003D5390">
        <w:rPr>
          <w:rFonts w:eastAsia="Source Han Sans CN Normal"/>
          <w:color w:val="000000" w:themeColor="text1"/>
          <w:sz w:val="22"/>
        </w:rPr>
        <w:t>中期</w:t>
      </w:r>
      <w:r w:rsidRPr="003D5390">
        <w:rPr>
          <w:rFonts w:eastAsia="Source Han Sans CN Normal" w:hint="eastAsia"/>
          <w:color w:val="000000" w:themeColor="text1"/>
          <w:sz w:val="22"/>
        </w:rPr>
        <w:t>，这里曾经是</w:t>
      </w:r>
      <w:r w:rsidRPr="003D5390">
        <w:rPr>
          <w:rFonts w:eastAsia="Source Han Sans CN Normal"/>
          <w:color w:val="000000" w:themeColor="text1"/>
          <w:sz w:val="22"/>
        </w:rPr>
        <w:t>为报国寺开山住持天岸慧广</w:t>
      </w:r>
      <w:r w:rsidRPr="003D5390">
        <w:rPr>
          <w:rFonts w:eastAsia="Source Han Sans CN Normal"/>
          <w:color w:val="000000" w:themeColor="text1"/>
          <w:sz w:val="22"/>
        </w:rPr>
        <w:t>(1273-1335)</w:t>
      </w:r>
      <w:r w:rsidRPr="003D5390">
        <w:rPr>
          <w:rFonts w:eastAsia="Source Han Sans CN Normal"/>
          <w:color w:val="000000" w:themeColor="text1"/>
          <w:sz w:val="22"/>
        </w:rPr>
        <w:t>修建的分寺</w:t>
      </w:r>
      <w:r w:rsidRPr="003D5390">
        <w:rPr>
          <w:rFonts w:eastAsia="Source Han Sans CN Normal" w:hint="eastAsia"/>
          <w:color w:val="000000" w:themeColor="text1"/>
          <w:sz w:val="22"/>
        </w:rPr>
        <w:t>——</w:t>
      </w:r>
      <w:r w:rsidRPr="003D5390">
        <w:rPr>
          <w:rFonts w:eastAsia="Source Han Sans CN Normal"/>
          <w:color w:val="000000" w:themeColor="text1"/>
          <w:sz w:val="22"/>
        </w:rPr>
        <w:t>休耕庵，慧广晚年的大部分时间都在这里坐禅、阅读和作诗。竹林里大约有</w:t>
      </w:r>
      <w:r w:rsidRPr="003D5390">
        <w:rPr>
          <w:rFonts w:eastAsia="Source Han Sans CN Normal"/>
          <w:color w:val="000000" w:themeColor="text1"/>
          <w:sz w:val="22"/>
        </w:rPr>
        <w:t>2000</w:t>
      </w:r>
      <w:r w:rsidRPr="003D5390">
        <w:rPr>
          <w:rFonts w:eastAsia="Source Han Sans CN Normal"/>
          <w:color w:val="000000" w:themeColor="text1"/>
          <w:sz w:val="22"/>
        </w:rPr>
        <w:t>棵竹子，多为生长最快的毛竹。毛竹在日本被称为孟宗竹，出自中国《二十四孝》故</w:t>
      </w:r>
      <w:r w:rsidRPr="003D5390">
        <w:rPr>
          <w:rFonts w:ascii="思源黑体 CN Normal" w:eastAsia="思源黑体 CN Normal" w:hAnsi="思源黑体 CN Normal"/>
          <w:color w:val="000000" w:themeColor="text1"/>
          <w:sz w:val="22"/>
        </w:rPr>
        <w:t>事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中“哭竹生笋”的主人公</w:t>
      </w:r>
      <w:r w:rsidRPr="003D5390">
        <w:rPr>
          <w:rFonts w:eastAsia="Source Han Sans CN Normal"/>
          <w:color w:val="000000" w:themeColor="text1"/>
          <w:sz w:val="22"/>
        </w:rPr>
        <w:t>孟宗，他因在冬天为病重的母亲挖笋而孝感天地。毛竹也是最坚硬的竹子，可用来制作篮子等日常用品。</w:t>
      </w:r>
    </w:p>
    <w:p w:rsidR="006728C5" w:rsidRPr="003D5390" w:rsidRDefault="006728C5" w:rsidP="006728C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3D5390">
        <w:rPr>
          <w:rFonts w:eastAsia="Source Han Sans CN Normal"/>
          <w:color w:val="000000" w:themeColor="text1"/>
          <w:sz w:val="22"/>
        </w:rPr>
        <w:t>竹林是个幽静的地方，来访者可以漫步其中，享受斑驳的阳光和微风拂动竹叶的沙沙声响。竹林中有一间茶室，设计初衷是</w:t>
      </w:r>
      <w:r w:rsidRPr="003D5390">
        <w:rPr>
          <w:rFonts w:eastAsia="Source Han Sans CN Normal" w:hint="eastAsia"/>
          <w:color w:val="000000" w:themeColor="text1"/>
          <w:sz w:val="22"/>
        </w:rPr>
        <w:t>为人们</w:t>
      </w:r>
      <w:r w:rsidRPr="003D5390">
        <w:rPr>
          <w:rFonts w:eastAsia="Source Han Sans CN Normal"/>
          <w:color w:val="000000" w:themeColor="text1"/>
          <w:sz w:val="22"/>
        </w:rPr>
        <w:t>提供一个宁静放松的</w:t>
      </w:r>
      <w:r w:rsidRPr="003D5390">
        <w:rPr>
          <w:rFonts w:eastAsia="Source Han Sans CN Normal" w:hint="eastAsia"/>
          <w:color w:val="000000" w:themeColor="text1"/>
          <w:sz w:val="22"/>
        </w:rPr>
        <w:t>空间</w:t>
      </w:r>
      <w:r w:rsidRPr="003D5390">
        <w:rPr>
          <w:rFonts w:eastAsia="Source Han Sans CN Normal"/>
          <w:color w:val="000000" w:themeColor="text1"/>
          <w:sz w:val="22"/>
        </w:rPr>
        <w:t>。两条小径穿过竹林在茶室前</w:t>
      </w:r>
      <w:r w:rsidRPr="003D5390">
        <w:rPr>
          <w:rFonts w:eastAsia="Source Han Sans CN Normal" w:hint="eastAsia"/>
          <w:color w:val="000000" w:themeColor="text1"/>
          <w:sz w:val="22"/>
        </w:rPr>
        <w:t>交会</w:t>
      </w:r>
      <w:r w:rsidRPr="003D5390">
        <w:rPr>
          <w:rFonts w:eastAsia="Source Han Sans CN Normal"/>
          <w:color w:val="000000" w:themeColor="text1"/>
          <w:sz w:val="22"/>
        </w:rPr>
        <w:t>，石灯笼和布满苔藓的雕像在林中随处可见。</w:t>
      </w:r>
      <w:r w:rsidRPr="003D5390">
        <w:rPr>
          <w:rFonts w:eastAsia="Source Han Sans CN Normal"/>
          <w:color w:val="000000" w:themeColor="text1"/>
          <w:sz w:val="22"/>
          <w:lang w:eastAsia="zh-TW"/>
        </w:rPr>
        <w:t>进入竹林需购买小额门票。</w:t>
      </w:r>
      <w:bookmarkStart w:id="0" w:name="_Hlk87959125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C5"/>
    <w:rsid w:val="00444234"/>
    <w:rsid w:val="006728C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8480D-8AB4-4FFE-8F47-CF0ED2B6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