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1A" w:rsidRPr="00BD187C" w:rsidRDefault="00386E1A" w:rsidP="00386E1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路标地藏</w:t>
      </w:r>
    </w:p>
    <w:p/>
    <w:p w:rsidR="00386E1A" w:rsidRPr="00BD187C" w:rsidRDefault="00386E1A" w:rsidP="00386E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这尊地藏菩萨像在</w:t>
      </w:r>
      <w:r w:rsidRPr="00BD187C">
        <w:rPr>
          <w:rFonts w:eastAsia="Source Han Sans CN Normal"/>
          <w:color w:val="000000" w:themeColor="text1"/>
          <w:sz w:val="22"/>
        </w:rPr>
        <w:t>1806</w:t>
      </w:r>
      <w:r w:rsidRPr="00BD187C">
        <w:rPr>
          <w:rFonts w:eastAsia="Source Han Sans CN Normal"/>
          <w:color w:val="000000" w:themeColor="text1"/>
          <w:sz w:val="22"/>
        </w:rPr>
        <w:t>年前后</w:t>
      </w:r>
      <w:r w:rsidRPr="00BD187C">
        <w:rPr>
          <w:rFonts w:eastAsia="Source Han Sans CN Normal" w:hint="eastAsia"/>
          <w:color w:val="000000" w:themeColor="text1"/>
          <w:sz w:val="22"/>
        </w:rPr>
        <w:t>被</w:t>
      </w:r>
      <w:r w:rsidRPr="00BD187C">
        <w:rPr>
          <w:rFonts w:eastAsia="Source Han Sans CN Normal"/>
          <w:color w:val="000000" w:themeColor="text1"/>
          <w:sz w:val="22"/>
        </w:rPr>
        <w:t>安置</w:t>
      </w:r>
      <w:r w:rsidRPr="00BD187C">
        <w:rPr>
          <w:rFonts w:eastAsia="Source Han Sans CN Normal" w:hint="eastAsia"/>
          <w:color w:val="000000" w:themeColor="text1"/>
          <w:sz w:val="22"/>
        </w:rPr>
        <w:t>于此。</w:t>
      </w:r>
      <w:r w:rsidRPr="00BD187C">
        <w:rPr>
          <w:rFonts w:eastAsia="Source Han Sans CN Normal"/>
          <w:color w:val="000000" w:themeColor="text1"/>
          <w:sz w:val="22"/>
        </w:rPr>
        <w:t>因地处古商道</w:t>
      </w:r>
      <w:r w:rsidRPr="00BD187C">
        <w:rPr>
          <w:rFonts w:eastAsia="Source Han Sans CN Normal" w:hint="eastAsia"/>
          <w:color w:val="000000" w:themeColor="text1"/>
          <w:sz w:val="22"/>
        </w:rPr>
        <w:t>沿线</w:t>
      </w:r>
      <w:r w:rsidRPr="00BD187C">
        <w:rPr>
          <w:rFonts w:eastAsia="Source Han Sans CN Normal"/>
          <w:color w:val="000000" w:themeColor="text1"/>
          <w:sz w:val="22"/>
        </w:rPr>
        <w:t>，对于从前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过往旅人来说，</w:t>
      </w:r>
      <w:r w:rsidRPr="00BD187C">
        <w:rPr>
          <w:rFonts w:eastAsia="Source Han Sans CN Normal" w:hint="eastAsia"/>
          <w:color w:val="000000" w:themeColor="text1"/>
          <w:sz w:val="22"/>
        </w:rPr>
        <w:t>它</w:t>
      </w:r>
      <w:r w:rsidRPr="00BD187C">
        <w:rPr>
          <w:rFonts w:eastAsia="Source Han Sans CN Normal"/>
          <w:color w:val="000000" w:themeColor="text1"/>
          <w:sz w:val="22"/>
        </w:rPr>
        <w:t>也是一个实用的路标。道路往右是东京方向，往左通往山区。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铭文刻着：“右乃江户”（东京古称江户），以及“左乃山道”。</w:t>
      </w:r>
    </w:p>
    <w:p w:rsidR="00386E1A" w:rsidRPr="00BD187C" w:rsidRDefault="00386E1A" w:rsidP="00386E1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地藏菩萨像和旅人之间自古便有着紧密的</w:t>
      </w:r>
      <w:r w:rsidRPr="00BD187C">
        <w:rPr>
          <w:rFonts w:eastAsia="Source Han Sans CN Normal" w:hint="eastAsia"/>
          <w:color w:val="000000" w:themeColor="text1"/>
          <w:sz w:val="22"/>
        </w:rPr>
        <w:t>关系，</w:t>
      </w:r>
      <w:r w:rsidRPr="00BD187C">
        <w:rPr>
          <w:rFonts w:eastAsia="Source Han Sans CN Normal"/>
          <w:color w:val="000000" w:themeColor="text1"/>
          <w:sz w:val="22"/>
        </w:rPr>
        <w:t>这些石头保护神</w:t>
      </w:r>
      <w:r w:rsidRPr="00BD187C">
        <w:rPr>
          <w:rFonts w:eastAsia="Source Han Sans CN Normal" w:hint="eastAsia"/>
          <w:color w:val="000000" w:themeColor="text1"/>
          <w:sz w:val="22"/>
        </w:rPr>
        <w:t>往往还是</w:t>
      </w:r>
      <w:r w:rsidRPr="00BD187C">
        <w:rPr>
          <w:rFonts w:eastAsia="Source Han Sans CN Normal"/>
          <w:color w:val="000000" w:themeColor="text1"/>
          <w:sz w:val="22"/>
        </w:rPr>
        <w:t>步行或远足路线上的方向牌和路径节点标志。据</w:t>
      </w:r>
      <w:r w:rsidRPr="00BD187C">
        <w:rPr>
          <w:rFonts w:eastAsia="Source Han Sans CN Normal" w:hint="eastAsia"/>
          <w:color w:val="000000" w:themeColor="text1"/>
          <w:sz w:val="22"/>
        </w:rPr>
        <w:t>说</w:t>
      </w:r>
      <w:r w:rsidRPr="00BD187C">
        <w:rPr>
          <w:rFonts w:eastAsia="Source Han Sans CN Normal"/>
          <w:color w:val="000000" w:themeColor="text1"/>
          <w:sz w:val="22"/>
        </w:rPr>
        <w:t>它们</w:t>
      </w:r>
      <w:r w:rsidRPr="00BD187C">
        <w:rPr>
          <w:rFonts w:eastAsia="Source Han Sans CN Normal" w:hint="eastAsia"/>
          <w:color w:val="000000" w:themeColor="text1"/>
          <w:sz w:val="22"/>
        </w:rPr>
        <w:t>也</w:t>
      </w:r>
      <w:r w:rsidRPr="00BD187C">
        <w:rPr>
          <w:rFonts w:eastAsia="Source Han Sans CN Normal"/>
          <w:color w:val="000000" w:themeColor="text1"/>
          <w:sz w:val="22"/>
        </w:rPr>
        <w:t>会护佑儿童，赐予过路者好运。</w:t>
      </w:r>
    </w:p>
    <w:p w:rsidR="00386E1A" w:rsidRPr="00BD187C" w:rsidRDefault="00386E1A" w:rsidP="00386E1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许多在</w:t>
      </w:r>
      <w:r w:rsidRPr="00BD187C">
        <w:rPr>
          <w:rFonts w:eastAsia="Source Han Sans CN Normal"/>
          <w:color w:val="000000" w:themeColor="text1"/>
          <w:sz w:val="22"/>
        </w:rPr>
        <w:t>19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 w:hint="eastAsia"/>
          <w:color w:val="000000" w:themeColor="text1"/>
          <w:sz w:val="22"/>
        </w:rPr>
        <w:t>早期</w:t>
      </w:r>
      <w:r w:rsidRPr="00BD187C">
        <w:rPr>
          <w:rFonts w:eastAsia="Source Han Sans CN Normal"/>
          <w:color w:val="000000" w:themeColor="text1"/>
          <w:sz w:val="22"/>
        </w:rPr>
        <w:t>造访过长冈的名人都提到曾路遇这尊</w:t>
      </w:r>
      <w:r w:rsidRPr="00BD187C">
        <w:rPr>
          <w:rFonts w:eastAsia="Source Han Sans CN Normal" w:hint="eastAsia"/>
          <w:color w:val="000000" w:themeColor="text1"/>
          <w:sz w:val="22"/>
        </w:rPr>
        <w:t>路</w:t>
      </w:r>
      <w:r w:rsidRPr="00BD187C">
        <w:rPr>
          <w:rFonts w:eastAsia="Source Han Sans CN Normal"/>
          <w:color w:val="000000" w:themeColor="text1"/>
          <w:sz w:val="22"/>
        </w:rPr>
        <w:t>标地藏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直到今天，它依然在为</w:t>
      </w:r>
      <w:r w:rsidRPr="00BD187C">
        <w:rPr>
          <w:rFonts w:eastAsia="Source Han Sans CN Normal" w:hint="eastAsia"/>
          <w:color w:val="000000" w:themeColor="text1"/>
          <w:sz w:val="22"/>
        </w:rPr>
        <w:t>往来于</w:t>
      </w:r>
      <w:r w:rsidRPr="00BD187C">
        <w:rPr>
          <w:rFonts w:eastAsia="Source Han Sans CN Normal"/>
          <w:color w:val="000000" w:themeColor="text1"/>
          <w:sz w:val="22"/>
        </w:rPr>
        <w:t>摄田屋地区的旅人提供指引，送上好运。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1A"/>
    <w:rsid w:val="00386E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A47AE-D3A1-413F-AD0F-6F3A9D6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