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147C6" w:rsidRPr="00881E43" w:rsidRDefault="00B147C6">
      <w:pPr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松韵亭茶室的亮点</w:t>
      </w:r>
    </w:p>
    <w:p/>
    <w:p w:rsidR="00B147C6" w:rsidRPr="00881E43" w:rsidRDefault="00B147C6">
      <w:pPr>
        <w:ind w:firstLine="440"/>
        <w:rPr>
          <w:rFonts w:eastAsia="Source Han Sans CN Normal"/>
          <w:color w:val="000000" w:themeColor="text1"/>
          <w:sz w:val="22"/>
        </w:rPr>
      </w:pPr>
      <w:r w:rsidRPr="00881E43">
        <w:rPr>
          <w:rFonts w:eastAsia="Source Han Sans CN Normal"/>
          <w:color w:val="000000" w:themeColor="text1"/>
          <w:sz w:val="22"/>
        </w:rPr>
        <w:t>传统茶室大多是封闭空间，几乎没有装饰，但松韵亭的主楼明亮通风，并直通外面的庭园。身着和服的服务员会为你奉上静冈县出产的煎茶和京都南部宇治（两地都是著名的日本茶产地）出品的抹茶。</w:t>
      </w:r>
    </w:p>
    <w:p w:rsidR="00B147C6" w:rsidRPr="00881E43" w:rsidRDefault="00B147C6">
      <w:pPr>
        <w:ind w:firstLine="440"/>
        <w:rPr>
          <w:rFonts w:eastAsia="Source Han Sans CN Normal"/>
          <w:color w:val="000000" w:themeColor="text1"/>
          <w:sz w:val="22"/>
        </w:rPr>
      </w:pPr>
      <w:r w:rsidRPr="00881E43">
        <w:rPr>
          <w:rFonts w:eastAsia="Source Han Sans CN Normal"/>
          <w:color w:val="000000" w:themeColor="text1"/>
          <w:sz w:val="22"/>
        </w:rPr>
        <w:t>茶道的悠久历史就体现在松韵亭的如画风景中。最初是佛教僧侣把茶从中国带入日本，用于宗教仪式。有关</w:t>
      </w:r>
      <w:r w:rsidRPr="00881E43">
        <w:rPr>
          <w:rFonts w:ascii="Source Han Sans CN Normal" w:eastAsia="Source Han Sans CN Normal" w:hAnsi="Source Han Sans CN Normal"/>
          <w:color w:val="000000" w:themeColor="text1"/>
          <w:sz w:val="22"/>
        </w:rPr>
        <w:t>“茶”</w:t>
      </w:r>
      <w:r w:rsidRPr="00881E43">
        <w:rPr>
          <w:rFonts w:eastAsia="Source Han Sans CN Normal"/>
          <w:color w:val="000000" w:themeColor="text1"/>
          <w:sz w:val="22"/>
        </w:rPr>
        <w:t>的最早记录出现在《日本后记》之中，这是一部正史，由嵯峨天皇</w:t>
      </w:r>
      <w:r w:rsidRPr="00881E43">
        <w:rPr>
          <w:rFonts w:eastAsia="Source Han Sans CN Normal"/>
          <w:color w:val="000000" w:themeColor="text1"/>
          <w:sz w:val="22"/>
        </w:rPr>
        <w:t>(786-842)</w:t>
      </w:r>
      <w:r w:rsidRPr="00881E43">
        <w:rPr>
          <w:rFonts w:eastAsia="Source Han Sans CN Normal"/>
          <w:color w:val="000000" w:themeColor="text1"/>
          <w:sz w:val="22"/>
        </w:rPr>
        <w:t>下令编纂，并于公元</w:t>
      </w:r>
      <w:r w:rsidRPr="00881E43">
        <w:rPr>
          <w:rFonts w:eastAsia="Source Han Sans CN Normal"/>
          <w:color w:val="000000" w:themeColor="text1"/>
          <w:sz w:val="22"/>
        </w:rPr>
        <w:t>840</w:t>
      </w:r>
      <w:r w:rsidRPr="00881E43">
        <w:rPr>
          <w:rFonts w:eastAsia="Source Han Sans CN Normal"/>
          <w:color w:val="000000" w:themeColor="text1"/>
          <w:sz w:val="22"/>
        </w:rPr>
        <w:t>年完成。今天我们所熟悉的现代日本茶道发展于室町时代</w:t>
      </w:r>
      <w:r w:rsidRPr="00881E43">
        <w:rPr>
          <w:rFonts w:eastAsia="Source Han Sans CN Normal"/>
          <w:color w:val="000000" w:themeColor="text1"/>
          <w:sz w:val="22"/>
        </w:rPr>
        <w:t>(1336-1573)</w:t>
      </w:r>
      <w:r w:rsidRPr="00881E43">
        <w:rPr>
          <w:rFonts w:eastAsia="Source Han Sans CN Normal"/>
          <w:color w:val="000000" w:themeColor="text1"/>
          <w:sz w:val="22"/>
        </w:rPr>
        <w:t>，深受禅宗影响。</w:t>
      </w:r>
    </w:p>
    <w:p w:rsidR="00B147C6" w:rsidRPr="00881E43" w:rsidRDefault="00B147C6" w:rsidP="00277D0C">
      <w:pPr>
        <w:ind w:firstLine="440"/>
        <w:rPr>
          <w:color w:val="000000" w:themeColor="text1"/>
        </w:rPr>
      </w:pPr>
      <w:r w:rsidRPr="00881E43">
        <w:rPr>
          <w:rFonts w:eastAsia="Source Han Sans CN Normal"/>
          <w:color w:val="000000" w:themeColor="text1"/>
          <w:sz w:val="22"/>
        </w:rPr>
        <w:t>在传统的茶道仪式中，主人和客人都需要以</w:t>
      </w:r>
      <w:r w:rsidRPr="00881E43">
        <w:rPr>
          <w:rFonts w:ascii="Source Han Sans CN Normal" w:eastAsia="Source Han Sans CN Normal" w:hAnsi="Source Han Sans CN Normal"/>
          <w:color w:val="000000" w:themeColor="text1"/>
          <w:sz w:val="22"/>
        </w:rPr>
        <w:t>“正座”</w:t>
      </w:r>
      <w:r w:rsidRPr="00881E43">
        <w:rPr>
          <w:rFonts w:eastAsia="Source Han Sans CN Normal"/>
          <w:color w:val="000000" w:themeColor="text1"/>
          <w:sz w:val="22"/>
        </w:rPr>
        <w:t>的姿势（双腿折叠）跪坐在榻榻米上。这个姿势可能并不太舒适，因此松韵亭提供了</w:t>
      </w:r>
      <w:r w:rsidRPr="00881E43">
        <w:rPr>
          <w:rFonts w:ascii="Source Han Sans CN Normal" w:eastAsia="Source Han Sans CN Normal" w:hAnsi="Source Han Sans CN Normal"/>
          <w:color w:val="000000" w:themeColor="text1"/>
          <w:sz w:val="22"/>
        </w:rPr>
        <w:t>“立礼席”</w:t>
      </w:r>
      <w:r w:rsidRPr="00881E43">
        <w:rPr>
          <w:rFonts w:eastAsia="Source Han Sans CN Normal"/>
          <w:color w:val="000000" w:themeColor="text1"/>
          <w:sz w:val="22"/>
        </w:rPr>
        <w:t>房间，用桌子和椅子替代了</w:t>
      </w:r>
      <w:r w:rsidRPr="00881E43">
        <w:rPr>
          <w:rFonts w:ascii="Source Han Sans CN Normal" w:eastAsia="Source Han Sans CN Normal" w:hAnsi="Source Han Sans CN Normal"/>
          <w:color w:val="000000" w:themeColor="text1"/>
          <w:sz w:val="22"/>
        </w:rPr>
        <w:t>“正座”</w:t>
      </w:r>
      <w:r w:rsidRPr="00881E43">
        <w:rPr>
          <w:rFonts w:eastAsia="Source Han Sans CN Normal"/>
          <w:color w:val="000000" w:themeColor="text1"/>
          <w:sz w:val="22"/>
        </w:rPr>
        <w:t>的方式，让来访者可以更轻松地享受茶道。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47C6"/>
    <w:rsid w:val="00444234"/>
    <w:rsid w:val="00B147C6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D451F9C-E913-4457-8046-04C31979B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313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2023-11-17T08:27:00Z</dcterms:created>
  <dcterms:modified xsi:type="dcterms:W3CDTF">2023-11-17T08:27:00Z</dcterms:modified>
</cp:coreProperties>
</file>