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4344" w:rsidRPr="00881E43" w:rsidRDefault="008E4344">
      <w:pPr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花卉育种计划</w:t>
      </w:r>
    </w:p>
    <w:p/>
    <w:p w:rsidR="008E4344" w:rsidRPr="00881E43" w:rsidRDefault="008E4344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从</w:t>
      </w:r>
      <w:r w:rsidRPr="00881E43">
        <w:rPr>
          <w:rFonts w:eastAsia="Source Han Sans CN Normal"/>
          <w:color w:val="000000" w:themeColor="text1"/>
          <w:sz w:val="22"/>
        </w:rPr>
        <w:t>1979</w:t>
      </w:r>
      <w:r w:rsidRPr="00881E43">
        <w:rPr>
          <w:rFonts w:eastAsia="Source Han Sans CN Normal"/>
          <w:color w:val="000000" w:themeColor="text1"/>
          <w:sz w:val="22"/>
        </w:rPr>
        <w:t>年开始，加茂庄花鸟园开始实行大规模的花卉育种计划，这占据了他们一大部分业务。从那时至今的</w:t>
      </w:r>
      <w:r w:rsidRPr="00881E43">
        <w:rPr>
          <w:rFonts w:eastAsia="Source Han Sans CN Normal"/>
          <w:color w:val="000000" w:themeColor="text1"/>
          <w:sz w:val="22"/>
        </w:rPr>
        <w:t>40</w:t>
      </w:r>
      <w:r w:rsidRPr="00881E43">
        <w:rPr>
          <w:rFonts w:eastAsia="Source Han Sans CN Normal"/>
          <w:color w:val="000000" w:themeColor="text1"/>
          <w:sz w:val="22"/>
        </w:rPr>
        <w:t>多年时间里，这里培育出了</w:t>
      </w:r>
      <w:r w:rsidRPr="00881E43">
        <w:rPr>
          <w:rFonts w:eastAsia="Source Han Sans CN Normal"/>
          <w:color w:val="000000" w:themeColor="text1"/>
          <w:sz w:val="22"/>
        </w:rPr>
        <w:t>100</w:t>
      </w:r>
      <w:r w:rsidRPr="00881E43">
        <w:rPr>
          <w:rFonts w:eastAsia="Source Han Sans CN Normal"/>
          <w:color w:val="000000" w:themeColor="text1"/>
          <w:sz w:val="22"/>
        </w:rPr>
        <w:t>多种新品种花卉，主要涉及日本鸢尾花和绣球花（紫阳花），以及钻石百合、报春花和其他花卉。加茂庄花鸟园种植的鸢尾花和绣球花以其高品质而闻名，畅销国内并出口海外，而日本大部分的绣球花品种都能追溯到这里。园中温室里会依照时令进行新品展示，其中有些品种可能都还没来得及命名。</w:t>
      </w:r>
    </w:p>
    <w:p w:rsidR="008E4344" w:rsidRPr="00881E43" w:rsidRDefault="008E4344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从头开发一个花卉新品种，到它能够正式出现在国内外市场上，需要经过培育、注册、命名等一系列步骤，总共可能要花上数年时间。大部分新品花卉都出自距离加茂庄几百米的专用苗圃。每年</w:t>
      </w:r>
      <w:r w:rsidRPr="00881E43">
        <w:rPr>
          <w:rFonts w:eastAsia="Source Han Sans CN Normal"/>
          <w:color w:val="000000" w:themeColor="text1"/>
          <w:sz w:val="22"/>
        </w:rPr>
        <w:t>5</w:t>
      </w:r>
      <w:r w:rsidRPr="00881E43">
        <w:rPr>
          <w:rFonts w:eastAsia="Source Han Sans CN Normal"/>
          <w:color w:val="000000" w:themeColor="text1"/>
          <w:sz w:val="22"/>
        </w:rPr>
        <w:t>、</w:t>
      </w:r>
      <w:r w:rsidRPr="00881E43">
        <w:rPr>
          <w:rFonts w:eastAsia="Source Han Sans CN Normal"/>
          <w:color w:val="000000" w:themeColor="text1"/>
          <w:sz w:val="22"/>
        </w:rPr>
        <w:t>6</w:t>
      </w:r>
      <w:r w:rsidRPr="00881E43">
        <w:rPr>
          <w:rFonts w:eastAsia="Source Han Sans CN Normal"/>
          <w:color w:val="000000" w:themeColor="text1"/>
          <w:sz w:val="22"/>
        </w:rPr>
        <w:t>月间的限定期内，花鸟园礼品店会出售部分苗圃花卉。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344"/>
    <w:rsid w:val="00444234"/>
    <w:rsid w:val="008E434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B5B61-E0A7-41D3-BA38-13D64C82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