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410" w:rsidRPr="000C08E8" w:rsidRDefault="004A0410" w:rsidP="004A041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鲫鱼寿司</w:t>
      </w:r>
    </w:p>
    <w:p/>
    <w:p w:rsidR="004A0410" w:rsidRPr="000C08E8" w:rsidRDefault="004A0410" w:rsidP="004A041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鲫鱼寿司是一道传统鱼料理，源自平安时代</w:t>
      </w:r>
      <w:r w:rsidRPr="000C08E8">
        <w:rPr>
          <w:rFonts w:eastAsia="Source Han Sans CN Normal"/>
          <w:color w:val="000000" w:themeColor="text1"/>
          <w:sz w:val="22"/>
        </w:rPr>
        <w:t>(794-1185)</w:t>
      </w:r>
      <w:r w:rsidRPr="000C08E8">
        <w:rPr>
          <w:rFonts w:eastAsia="Source Han Sans CN Normal"/>
          <w:color w:val="000000" w:themeColor="text1"/>
          <w:sz w:val="22"/>
        </w:rPr>
        <w:t>的近江国（今滋贺县）。</w:t>
      </w:r>
      <w:r w:rsidRPr="000C08E8">
        <w:rPr>
          <w:rFonts w:eastAsia="Source Han Sans CN Normal" w:hint="eastAsia"/>
          <w:color w:val="000000" w:themeColor="text1"/>
          <w:sz w:val="22"/>
        </w:rPr>
        <w:t>它属于日本最古老的寿司——</w:t>
      </w:r>
      <w:r w:rsidRPr="000C08E8">
        <w:rPr>
          <w:rFonts w:eastAsia="Source Han Sans CN Normal"/>
          <w:color w:val="000000" w:themeColor="text1"/>
          <w:sz w:val="22"/>
        </w:rPr>
        <w:t>发酵寿司，</w:t>
      </w:r>
      <w:r w:rsidRPr="000C08E8">
        <w:rPr>
          <w:rFonts w:eastAsia="Source Han Sans CN Normal" w:hint="eastAsia"/>
          <w:color w:val="000000" w:themeColor="text1"/>
          <w:sz w:val="22"/>
        </w:rPr>
        <w:t>通常</w:t>
      </w:r>
      <w:r w:rsidRPr="000C08E8">
        <w:rPr>
          <w:rFonts w:eastAsia="Source Han Sans CN Normal"/>
          <w:color w:val="000000" w:themeColor="text1"/>
          <w:sz w:val="22"/>
        </w:rPr>
        <w:t>使用发酵后的鱼（而非鲜鱼）制成。</w:t>
      </w:r>
      <w:r w:rsidRPr="000C08E8">
        <w:rPr>
          <w:rFonts w:eastAsia="Source Han Sans CN Normal" w:hint="eastAsia"/>
          <w:color w:val="000000" w:themeColor="text1"/>
          <w:sz w:val="22"/>
        </w:rPr>
        <w:t>这种寿司</w:t>
      </w:r>
      <w:r w:rsidRPr="000C08E8">
        <w:rPr>
          <w:rFonts w:eastAsia="Source Han Sans CN Normal"/>
          <w:color w:val="000000" w:themeColor="text1"/>
          <w:sz w:val="22"/>
        </w:rPr>
        <w:t>与泰国北部至中国云南</w:t>
      </w:r>
      <w:r w:rsidRPr="000C08E8">
        <w:rPr>
          <w:rFonts w:eastAsia="Source Han Sans CN Normal" w:hint="eastAsia"/>
          <w:color w:val="000000" w:themeColor="text1"/>
          <w:sz w:val="22"/>
        </w:rPr>
        <w:t>部分</w:t>
      </w:r>
      <w:r w:rsidRPr="000C08E8">
        <w:rPr>
          <w:rFonts w:eastAsia="Source Han Sans CN Normal"/>
          <w:color w:val="000000" w:themeColor="text1"/>
          <w:sz w:val="22"/>
        </w:rPr>
        <w:t>地区的料理方式很接近，都是用盐和米饭令鱼发酵而成。据说鲫鱼寿司起源于中国内地，原本使用的是鲤鱼，传入近江国</w:t>
      </w:r>
      <w:r w:rsidRPr="000C08E8">
        <w:rPr>
          <w:rFonts w:eastAsia="Source Han Sans CN Normal" w:hint="eastAsia"/>
          <w:color w:val="000000" w:themeColor="text1"/>
          <w:sz w:val="22"/>
        </w:rPr>
        <w:t>后</w:t>
      </w:r>
      <w:r w:rsidRPr="000C08E8">
        <w:rPr>
          <w:rFonts w:eastAsia="Source Han Sans CN Normal"/>
          <w:color w:val="000000" w:themeColor="text1"/>
          <w:sz w:val="22"/>
        </w:rPr>
        <w:t>才改为鲫鱼。今天的鲫鱼寿司只取琵琶湖及其相连河川</w:t>
      </w:r>
      <w:r w:rsidRPr="000C08E8">
        <w:rPr>
          <w:rFonts w:eastAsia="Source Han Sans CN Normal" w:hint="eastAsia"/>
          <w:color w:val="000000" w:themeColor="text1"/>
          <w:sz w:val="22"/>
        </w:rPr>
        <w:t>独有</w:t>
      </w:r>
      <w:r w:rsidRPr="000C08E8">
        <w:rPr>
          <w:rFonts w:eastAsia="Source Han Sans CN Normal"/>
          <w:color w:val="000000" w:themeColor="text1"/>
          <w:sz w:val="22"/>
        </w:rPr>
        <w:t>的日本鲫鱼制作。</w:t>
      </w:r>
    </w:p>
    <w:p w:rsidR="004A0410" w:rsidRPr="000C08E8" w:rsidRDefault="004A0410" w:rsidP="004A041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制作鲫鱼寿司非常耗时间，数百年来，制法</w:t>
      </w:r>
      <w:r w:rsidRPr="000C08E8">
        <w:rPr>
          <w:rFonts w:eastAsia="Source Han Sans CN Normal" w:hint="eastAsia"/>
          <w:color w:val="000000" w:themeColor="text1"/>
          <w:sz w:val="22"/>
        </w:rPr>
        <w:t>始终如一</w:t>
      </w:r>
      <w:r w:rsidRPr="000C08E8">
        <w:rPr>
          <w:rFonts w:eastAsia="Source Han Sans CN Normal"/>
          <w:color w:val="000000" w:themeColor="text1"/>
          <w:sz w:val="22"/>
        </w:rPr>
        <w:t>。首先，刮去鱼鳞、去除</w:t>
      </w:r>
      <w:r w:rsidRPr="000C08E8">
        <w:rPr>
          <w:rFonts w:eastAsia="Source Han Sans CN Normal" w:hint="eastAsia"/>
          <w:color w:val="000000" w:themeColor="text1"/>
          <w:sz w:val="22"/>
        </w:rPr>
        <w:t>鱼鳃和</w:t>
      </w:r>
      <w:r w:rsidRPr="000C08E8">
        <w:rPr>
          <w:rFonts w:eastAsia="Source Han Sans CN Normal"/>
          <w:color w:val="000000" w:themeColor="text1"/>
          <w:sz w:val="22"/>
        </w:rPr>
        <w:t>内脏，清洗干净，保持鱼身和鱼骨完好。然后，在鱼身里塞满盐，腌制几个月。下一步，掏出食盐，填入米饭，并且把鱼叠放在装满米饭的大容器内，密封后将容器放入水中。随着时间的推移，米饭中的乳酸菌会溶解鱼骨，使鱼发酵。在没有冰箱的时代，人们发明出这样的方式，用来储存生鱼以备日后之用。</w:t>
      </w:r>
    </w:p>
    <w:p w:rsidR="004A0410" w:rsidRPr="000C08E8" w:rsidRDefault="004A0410" w:rsidP="004A041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鲫鱼寿司通常选用带籽的鲫鱼制作，食用时切成块，以冷盘形式上桌。包括鱼头在内的整条鱼都被摆放在盘子里，点缀少量发酵的米饭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初次来到这座城市的人见到这道菜肴可能会非常吃惊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然而，扑鼻而来的强烈酸味才是它最显著的特征。它首先呈现出浓浓的醋味，之后，酸味和咸味会被鱼籽的微妙风味取代。鱼肉质地松软，与其他寿司截然不同。</w:t>
      </w:r>
    </w:p>
    <w:p w:rsidR="004A0410" w:rsidRPr="000C08E8" w:rsidRDefault="004A0410" w:rsidP="004A041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鲫鱼寿司可以作为清酒的佐酒小菜直接食用，也可以</w:t>
      </w:r>
      <w:r>
        <w:rPr>
          <w:rFonts w:eastAsia="Source Han Sans CN Normal" w:hint="eastAsia"/>
          <w:color w:val="000000" w:themeColor="text1"/>
          <w:sz w:val="22"/>
        </w:rPr>
        <w:t>做成</w:t>
      </w:r>
      <w:r w:rsidRPr="000C08E8">
        <w:rPr>
          <w:rFonts w:eastAsia="Source Han Sans CN Normal"/>
          <w:color w:val="000000" w:themeColor="text1"/>
          <w:sz w:val="22"/>
        </w:rPr>
        <w:t>茶泡饭吃。正如蓝纹奶酪与葡萄酒是绝配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这种强烈的味道</w:t>
      </w:r>
      <w:r w:rsidRPr="000C08E8">
        <w:rPr>
          <w:rFonts w:eastAsia="Source Han Sans CN Normal" w:hint="eastAsia"/>
          <w:color w:val="000000" w:themeColor="text1"/>
          <w:sz w:val="22"/>
        </w:rPr>
        <w:t>非常</w:t>
      </w:r>
      <w:r w:rsidRPr="000C08E8">
        <w:rPr>
          <w:rFonts w:eastAsia="Source Han Sans CN Normal"/>
          <w:color w:val="000000" w:themeColor="text1"/>
          <w:sz w:val="22"/>
        </w:rPr>
        <w:t>适合搭配酒类。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410"/>
    <w:rsid w:val="00444234"/>
    <w:rsid w:val="004A041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0C58B-A940-407E-AA12-9A55E0FE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