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0DE0" w:rsidRPr="0010484F" w:rsidRDefault="005D0DE0" w:rsidP="005D0DE0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本社</w:t>
      </w:r>
    </w:p>
    <w:p/>
    <w:p w:rsidR="005D0DE0" w:rsidRPr="0010484F" w:rsidRDefault="005D0DE0" w:rsidP="005D0DE0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石清水八幡宫的本社（神社的主要建筑群）是全日本最大、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最古老的“八幡造”神社建筑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典范</w:t>
      </w:r>
      <w:r w:rsidRPr="0010484F">
        <w:rPr>
          <w:rFonts w:eastAsia="Source Han Sans CN Normal"/>
          <w:color w:val="000000" w:themeColor="text1"/>
          <w:sz w:val="22"/>
        </w:rPr>
        <w:t>，其中</w:t>
      </w:r>
      <w:r w:rsidRPr="0010484F">
        <w:rPr>
          <w:rFonts w:eastAsia="Source Han Sans CN Normal"/>
          <w:color w:val="000000" w:themeColor="text1"/>
          <w:sz w:val="22"/>
        </w:rPr>
        <w:t>10</w:t>
      </w:r>
      <w:r w:rsidRPr="0010484F">
        <w:rPr>
          <w:rFonts w:eastAsia="Source Han Sans CN Normal"/>
          <w:color w:val="000000" w:themeColor="text1"/>
          <w:sz w:val="22"/>
        </w:rPr>
        <w:t>栋建筑及建筑附带的</w:t>
      </w:r>
      <w:r w:rsidRPr="0010484F">
        <w:rPr>
          <w:rFonts w:eastAsia="Source Han Sans CN Normal"/>
          <w:color w:val="000000" w:themeColor="text1"/>
          <w:sz w:val="22"/>
        </w:rPr>
        <w:t>3</w:t>
      </w:r>
      <w:r w:rsidRPr="0010484F">
        <w:rPr>
          <w:rFonts w:eastAsia="Source Han Sans CN Normal"/>
          <w:color w:val="000000" w:themeColor="text1"/>
          <w:sz w:val="22"/>
        </w:rPr>
        <w:t>枚纪念木牌均已在</w:t>
      </w:r>
      <w:r w:rsidRPr="0010484F">
        <w:rPr>
          <w:rFonts w:eastAsia="Source Han Sans CN Normal"/>
          <w:color w:val="000000" w:themeColor="text1"/>
          <w:sz w:val="22"/>
        </w:rPr>
        <w:t>2016</w:t>
      </w:r>
      <w:r w:rsidRPr="0010484F">
        <w:rPr>
          <w:rFonts w:eastAsia="Source Han Sans CN Normal"/>
          <w:color w:val="000000" w:themeColor="text1"/>
          <w:sz w:val="22"/>
        </w:rPr>
        <w:t>年被指定为国宝。此外，还有数十建筑、古籍、神像等被指定为国家重要文化财产。</w:t>
      </w:r>
    </w:p>
    <w:p w:rsidR="005D0DE0" w:rsidRPr="0010484F" w:rsidRDefault="005D0DE0" w:rsidP="005D0DE0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现存建筑群的历史可以追溯至德川幕府第三代将军德川家光</w:t>
      </w:r>
      <w:r w:rsidRPr="0010484F">
        <w:rPr>
          <w:rFonts w:eastAsia="Source Han Sans CN Normal"/>
          <w:color w:val="000000" w:themeColor="text1"/>
          <w:sz w:val="22"/>
        </w:rPr>
        <w:t>(1604-1651)</w:t>
      </w:r>
      <w:r w:rsidRPr="0010484F">
        <w:rPr>
          <w:rFonts w:eastAsia="Source Han Sans CN Normal"/>
          <w:color w:val="000000" w:themeColor="text1"/>
          <w:sz w:val="22"/>
        </w:rPr>
        <w:t>当政期间，当时，本社经历了大规模的重修改建，工程持续数年之久，直到</w:t>
      </w:r>
      <w:r w:rsidRPr="0010484F">
        <w:rPr>
          <w:rFonts w:eastAsia="Source Han Sans CN Normal"/>
          <w:color w:val="000000" w:themeColor="text1"/>
          <w:sz w:val="22"/>
        </w:rPr>
        <w:t>1634</w:t>
      </w:r>
      <w:r w:rsidRPr="0010484F">
        <w:rPr>
          <w:rFonts w:eastAsia="Source Han Sans CN Normal"/>
          <w:color w:val="000000" w:themeColor="text1"/>
          <w:sz w:val="22"/>
        </w:rPr>
        <w:t>年才完工。石清水八幡宫</w:t>
      </w:r>
      <w:r w:rsidRPr="0010484F">
        <w:rPr>
          <w:rFonts w:eastAsia="Source Han Sans CN Normal" w:hint="eastAsia"/>
          <w:color w:val="000000" w:themeColor="text1"/>
          <w:sz w:val="22"/>
        </w:rPr>
        <w:t>在</w:t>
      </w:r>
      <w:r w:rsidRPr="0010484F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历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史上</w:t>
      </w:r>
      <w:r w:rsidRPr="0010484F">
        <w:rPr>
          <w:rFonts w:eastAsia="Source Han Sans CN Normal"/>
          <w:color w:val="000000" w:themeColor="text1"/>
          <w:sz w:val="22"/>
        </w:rPr>
        <w:t>曾得到许多强大领主的支持，</w:t>
      </w:r>
      <w:r w:rsidRPr="0010484F">
        <w:rPr>
          <w:rFonts w:eastAsia="Source Han Sans CN Normal" w:hint="eastAsia"/>
          <w:color w:val="000000" w:themeColor="text1"/>
          <w:sz w:val="22"/>
        </w:rPr>
        <w:t>包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括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“战国三杰”</w:t>
      </w:r>
      <w:r w:rsidRPr="0010484F">
        <w:rPr>
          <w:rFonts w:ascii="思源黑体 CN Normal" w:eastAsia="思源黑体 CN Normal" w:hAnsi="思源黑体 CN Normal"/>
          <w:color w:val="000000" w:themeColor="text1"/>
          <w:sz w:val="22"/>
        </w:rPr>
        <w:t>：</w:t>
      </w:r>
      <w:r w:rsidRPr="0010484F">
        <w:rPr>
          <w:rFonts w:eastAsia="Source Han Sans CN Normal"/>
          <w:color w:val="000000" w:themeColor="text1"/>
          <w:sz w:val="22"/>
        </w:rPr>
        <w:t>被视为</w:t>
      </w:r>
      <w:r w:rsidRPr="0010484F">
        <w:rPr>
          <w:rFonts w:eastAsia="Source Han Sans CN Normal" w:hint="eastAsia"/>
          <w:color w:val="000000" w:themeColor="text1"/>
          <w:sz w:val="22"/>
        </w:rPr>
        <w:t>最初致力统一日本的伟大武将</w:t>
      </w:r>
      <w:r w:rsidRPr="0010484F">
        <w:rPr>
          <w:rFonts w:eastAsia="Source Han Sans CN Normal"/>
          <w:color w:val="000000" w:themeColor="text1"/>
          <w:sz w:val="22"/>
        </w:rPr>
        <w:t>织田信长</w:t>
      </w:r>
      <w:r w:rsidRPr="0010484F">
        <w:rPr>
          <w:rFonts w:eastAsia="Source Han Sans CN Normal"/>
          <w:color w:val="000000" w:themeColor="text1"/>
          <w:sz w:val="22"/>
        </w:rPr>
        <w:t>(1534-1582)</w:t>
      </w:r>
      <w:r w:rsidRPr="0010484F">
        <w:rPr>
          <w:rFonts w:eastAsia="Source Han Sans CN Normal"/>
          <w:color w:val="000000" w:themeColor="text1"/>
          <w:sz w:val="22"/>
        </w:rPr>
        <w:t>捐赠了一条金色雨水槽；</w:t>
      </w:r>
      <w:r w:rsidRPr="0010484F">
        <w:rPr>
          <w:rFonts w:eastAsia="Source Han Sans CN Normal" w:hint="eastAsia"/>
          <w:color w:val="000000" w:themeColor="text1"/>
          <w:sz w:val="22"/>
        </w:rPr>
        <w:t>信长</w:t>
      </w:r>
      <w:r w:rsidRPr="0010484F">
        <w:rPr>
          <w:rFonts w:eastAsia="Source Han Sans CN Normal"/>
          <w:color w:val="000000" w:themeColor="text1"/>
          <w:sz w:val="22"/>
        </w:rPr>
        <w:t>的继任者丰臣秀吉</w:t>
      </w:r>
      <w:r w:rsidRPr="0010484F">
        <w:rPr>
          <w:rFonts w:eastAsia="Source Han Sans CN Normal"/>
          <w:color w:val="000000" w:themeColor="text1"/>
          <w:sz w:val="22"/>
        </w:rPr>
        <w:t>(1537-1598)</w:t>
      </w:r>
      <w:r w:rsidRPr="0010484F">
        <w:rPr>
          <w:rFonts w:eastAsia="Source Han Sans CN Normal"/>
          <w:color w:val="000000" w:themeColor="text1"/>
          <w:sz w:val="22"/>
        </w:rPr>
        <w:t>捐资</w:t>
      </w:r>
      <w:r w:rsidRPr="0010484F">
        <w:rPr>
          <w:rFonts w:eastAsia="Source Han Sans CN Normal" w:hint="eastAsia"/>
          <w:color w:val="000000" w:themeColor="text1"/>
          <w:sz w:val="22"/>
        </w:rPr>
        <w:t>以示支持</w:t>
      </w:r>
      <w:r w:rsidRPr="0010484F">
        <w:rPr>
          <w:rFonts w:eastAsia="Source Han Sans CN Normal"/>
          <w:color w:val="000000" w:themeColor="text1"/>
          <w:sz w:val="22"/>
        </w:rPr>
        <w:t>；德川幕府第一代将军德川家康</w:t>
      </w:r>
      <w:r w:rsidRPr="0010484F">
        <w:rPr>
          <w:rFonts w:eastAsia="Source Han Sans CN Normal"/>
          <w:color w:val="000000" w:themeColor="text1"/>
          <w:sz w:val="22"/>
        </w:rPr>
        <w:t>(1543–1616)</w:t>
      </w:r>
      <w:r w:rsidRPr="0010484F">
        <w:rPr>
          <w:rFonts w:eastAsia="Source Han Sans CN Normal"/>
          <w:color w:val="000000" w:themeColor="text1"/>
          <w:sz w:val="22"/>
        </w:rPr>
        <w:t>则免去了神社所在</w:t>
      </w:r>
      <w:r w:rsidRPr="0010484F">
        <w:rPr>
          <w:rFonts w:eastAsia="Source Han Sans CN Normal" w:hint="eastAsia"/>
          <w:color w:val="000000" w:themeColor="text1"/>
          <w:sz w:val="22"/>
        </w:rPr>
        <w:t>地</w:t>
      </w:r>
      <w:r w:rsidRPr="0010484F">
        <w:rPr>
          <w:rFonts w:eastAsia="Source Han Sans CN Normal"/>
          <w:color w:val="000000" w:themeColor="text1"/>
          <w:sz w:val="22"/>
        </w:rPr>
        <w:t>八幡</w:t>
      </w:r>
      <w:r w:rsidRPr="0010484F">
        <w:rPr>
          <w:rFonts w:eastAsia="Source Han Sans CN Normal" w:hint="eastAsia"/>
          <w:color w:val="000000" w:themeColor="text1"/>
          <w:sz w:val="22"/>
        </w:rPr>
        <w:t>町</w:t>
      </w:r>
      <w:r w:rsidRPr="0010484F">
        <w:rPr>
          <w:rFonts w:eastAsia="Source Han Sans CN Normal"/>
          <w:color w:val="000000" w:themeColor="text1"/>
          <w:sz w:val="22"/>
        </w:rPr>
        <w:t>的税收。</w:t>
      </w:r>
    </w:p>
    <w:p w:rsidR="005D0DE0" w:rsidRPr="0010484F" w:rsidRDefault="005D0DE0" w:rsidP="005D0DE0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本社前精美的两层楼门是参拜者日常进行祷告的地方。楼门两侧延伸开去的是一条檐廊，环抱着整个建筑群。穿过楼门便是拜殿，由神官主持的祭祀仪式就在这里举行，拜殿又与本殿（正殿）相连。本社所有建筑均漆作明亮的朱红色，饰有</w:t>
      </w:r>
      <w:r w:rsidRPr="0010484F">
        <w:rPr>
          <w:rFonts w:eastAsia="Source Han Sans CN Normal"/>
          <w:color w:val="000000" w:themeColor="text1"/>
          <w:sz w:val="22"/>
        </w:rPr>
        <w:t>150</w:t>
      </w:r>
      <w:r w:rsidRPr="0010484F">
        <w:rPr>
          <w:rFonts w:eastAsia="Source Han Sans CN Normal" w:hint="eastAsia"/>
          <w:color w:val="000000" w:themeColor="text1"/>
          <w:sz w:val="22"/>
        </w:rPr>
        <w:t>多</w:t>
      </w:r>
      <w:r w:rsidRPr="0010484F">
        <w:rPr>
          <w:rFonts w:eastAsia="Source Han Sans CN Normal"/>
          <w:color w:val="000000" w:themeColor="text1"/>
          <w:sz w:val="22"/>
        </w:rPr>
        <w:t>个以动物、植物及神话生物为题材的彩色木雕。</w:t>
      </w:r>
      <w:r w:rsidRPr="0010484F">
        <w:rPr>
          <w:rFonts w:eastAsia="Source Han Sans CN Normal" w:hint="eastAsia"/>
          <w:color w:val="000000" w:themeColor="text1"/>
          <w:sz w:val="22"/>
        </w:rPr>
        <w:t>必须关注</w:t>
      </w:r>
      <w:r w:rsidRPr="0010484F">
        <w:rPr>
          <w:rFonts w:eastAsia="Source Han Sans CN Normal"/>
          <w:color w:val="000000" w:themeColor="text1"/>
          <w:sz w:val="22"/>
        </w:rPr>
        <w:t>的是，依照惯例，四方守护神兽的方位应当为南朱雀、北玄武、东青龙、西白虎，在这里却变成了东虎、西龙，与祭祀御祭神的位置刚好相反。据传，这也与德川家光有关：他自己生肖为龙，德川幕府开幕将军德川家康</w:t>
      </w:r>
      <w:r w:rsidRPr="0010484F">
        <w:rPr>
          <w:rFonts w:eastAsia="Source Han Sans CN Normal"/>
          <w:color w:val="000000" w:themeColor="text1"/>
          <w:sz w:val="22"/>
        </w:rPr>
        <w:t>(1543-1616)</w:t>
      </w:r>
      <w:r w:rsidRPr="0010484F">
        <w:rPr>
          <w:rFonts w:eastAsia="Source Han Sans CN Normal"/>
          <w:color w:val="000000" w:themeColor="text1"/>
          <w:sz w:val="22"/>
        </w:rPr>
        <w:t>肖虎，而日本传统以东为上位，西为下位，为表尊重，德川家光才特意做出这样的调整。</w:t>
      </w:r>
    </w:p>
    <w:p w:rsidR="005D0DE0" w:rsidRPr="0010484F" w:rsidRDefault="005D0DE0" w:rsidP="005D0DE0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本殿带有十分显著的八幡造建筑风格。外表看去，它仿佛是由一条走廊连接起来的两栋独立建筑，其实只是有着两个人字形屋顶的一栋建筑。本殿内部分为外殿和内殿，两殿各有三个并排的房间，每间供奉一尊神明。人们相信，神明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们“工作”时</w:t>
      </w:r>
      <w:r w:rsidRPr="0010484F">
        <w:rPr>
          <w:rFonts w:eastAsia="Source Han Sans CN Normal"/>
          <w:color w:val="000000" w:themeColor="text1"/>
          <w:sz w:val="22"/>
        </w:rPr>
        <w:t>在外殿接受参拜者的礼拜、祈祷，休息时则退回内殿。</w:t>
      </w:r>
    </w:p>
    <w:p w:rsidR="005D0DE0" w:rsidRPr="0010484F" w:rsidRDefault="005D0DE0" w:rsidP="005D0DE0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本社导览游由殿内神官</w:t>
      </w:r>
      <w:r w:rsidRPr="0010484F">
        <w:rPr>
          <w:rFonts w:eastAsia="Source Han Sans CN Normal" w:hint="eastAsia"/>
          <w:color w:val="000000" w:themeColor="text1"/>
          <w:sz w:val="22"/>
        </w:rPr>
        <w:t>负责，</w:t>
      </w:r>
      <w:r w:rsidRPr="0010484F">
        <w:rPr>
          <w:rFonts w:eastAsia="Source Han Sans CN Normal"/>
          <w:color w:val="000000" w:themeColor="text1"/>
          <w:sz w:val="22"/>
        </w:rPr>
        <w:t>讲解内容详尽，包括神社介绍和本地传说故事。</w:t>
      </w:r>
      <w:r w:rsidRPr="0010484F">
        <w:rPr>
          <w:rFonts w:eastAsia="Source Han Sans CN Normal" w:hint="eastAsia"/>
          <w:color w:val="000000" w:themeColor="text1"/>
          <w:sz w:val="22"/>
        </w:rPr>
        <w:t>请留意，</w:t>
      </w:r>
      <w:r w:rsidRPr="0010484F">
        <w:rPr>
          <w:rFonts w:eastAsia="Source Han Sans CN Normal"/>
          <w:color w:val="000000" w:themeColor="text1"/>
          <w:sz w:val="22"/>
        </w:rPr>
        <w:t>导览游通常只提供日语讲解。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DE0"/>
    <w:rsid w:val="00444234"/>
    <w:rsid w:val="005D0DE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5523F0-63A9-48B3-9990-DB7ADAFA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2023-11-17T08:29:00Z</dcterms:created>
  <dcterms:modified xsi:type="dcterms:W3CDTF">2023-11-17T08:29:00Z</dcterms:modified>
</cp:coreProperties>
</file>