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6D4" w:rsidRPr="0010484F" w:rsidRDefault="00E256D4" w:rsidP="00E256D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神应寺</w:t>
      </w:r>
    </w:p>
    <w:p/>
    <w:p w:rsidR="00E256D4" w:rsidRPr="0010484F" w:rsidRDefault="00E256D4" w:rsidP="00E256D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神应寺坐落于男山东北坡，与石清水八幡宫之间隔着一条山谷。春日时节，寺院遍地开满日本鸢尾，成片的枫树新绿绽放；到了秋天，枫叶染红转黄，热烈明亮。两季美景</w:t>
      </w:r>
      <w:r w:rsidRPr="0010484F">
        <w:rPr>
          <w:rFonts w:eastAsia="Source Han Sans CN Normal" w:hint="eastAsia"/>
          <w:color w:val="000000" w:themeColor="text1"/>
          <w:sz w:val="22"/>
        </w:rPr>
        <w:t>吸引</w:t>
      </w:r>
      <w:r w:rsidRPr="0010484F">
        <w:rPr>
          <w:rFonts w:eastAsia="Source Han Sans CN Normal"/>
          <w:color w:val="000000" w:themeColor="text1"/>
          <w:sz w:val="22"/>
        </w:rPr>
        <w:t>无数游人应时前来游赏。</w:t>
      </w:r>
    </w:p>
    <w:p w:rsidR="00E256D4" w:rsidRPr="0010484F" w:rsidRDefault="00E256D4" w:rsidP="00E256D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相传神应寺是行教和尚</w:t>
      </w:r>
      <w:r w:rsidRPr="0010484F">
        <w:rPr>
          <w:rFonts w:eastAsia="Source Han Sans CN Normal" w:hint="eastAsia"/>
          <w:color w:val="000000" w:themeColor="text1"/>
          <w:sz w:val="22"/>
        </w:rPr>
        <w:t>于</w:t>
      </w:r>
      <w:r w:rsidRPr="0010484F">
        <w:rPr>
          <w:rFonts w:eastAsia="Source Han Sans CN Normal"/>
          <w:color w:val="000000" w:themeColor="text1"/>
          <w:sz w:val="22"/>
        </w:rPr>
        <w:t>公元</w:t>
      </w:r>
      <w:r w:rsidRPr="0010484F">
        <w:rPr>
          <w:rFonts w:eastAsia="Source Han Sans CN Normal"/>
          <w:color w:val="000000" w:themeColor="text1"/>
          <w:sz w:val="22"/>
        </w:rPr>
        <w:t>860</w:t>
      </w:r>
      <w:r w:rsidRPr="0010484F">
        <w:rPr>
          <w:rFonts w:eastAsia="Source Han Sans CN Normal"/>
          <w:color w:val="000000" w:themeColor="text1"/>
          <w:sz w:val="22"/>
        </w:rPr>
        <w:t>年创建，</w:t>
      </w:r>
      <w:r w:rsidRPr="0010484F">
        <w:rPr>
          <w:rFonts w:eastAsia="Source Han Sans CN Normal" w:hint="eastAsia"/>
          <w:color w:val="000000" w:themeColor="text1"/>
          <w:sz w:val="22"/>
        </w:rPr>
        <w:t>即</w:t>
      </w:r>
      <w:r w:rsidRPr="0010484F">
        <w:rPr>
          <w:rFonts w:eastAsia="Source Han Sans CN Normal"/>
          <w:color w:val="000000" w:themeColor="text1"/>
          <w:sz w:val="22"/>
        </w:rPr>
        <w:t>他建立石清水八幡宫之后不久。</w:t>
      </w:r>
      <w:r w:rsidRPr="0010484F">
        <w:rPr>
          <w:rFonts w:eastAsia="Source Han Sans CN Normal" w:hint="eastAsia"/>
          <w:color w:val="000000" w:themeColor="text1"/>
          <w:sz w:val="22"/>
        </w:rPr>
        <w:t>修建</w:t>
      </w:r>
      <w:r w:rsidRPr="0010484F">
        <w:rPr>
          <w:rFonts w:eastAsia="Source Han Sans CN Normal"/>
          <w:color w:val="000000" w:themeColor="text1"/>
          <w:sz w:val="22"/>
        </w:rPr>
        <w:t>寺庙的初衷是为了供奉应神天皇的牌位，</w:t>
      </w:r>
      <w:r w:rsidRPr="0010484F">
        <w:rPr>
          <w:rFonts w:eastAsia="Source Han Sans CN Normal" w:hint="eastAsia"/>
          <w:color w:val="000000" w:themeColor="text1"/>
          <w:sz w:val="22"/>
        </w:rPr>
        <w:t>这位传说中的日本</w:t>
      </w:r>
      <w:r w:rsidRPr="0010484F">
        <w:rPr>
          <w:rFonts w:eastAsia="Source Han Sans CN Normal"/>
          <w:color w:val="000000" w:themeColor="text1"/>
          <w:sz w:val="22"/>
        </w:rPr>
        <w:t>第十五代天皇</w:t>
      </w:r>
      <w:r w:rsidRPr="0010484F">
        <w:rPr>
          <w:rFonts w:eastAsia="Source Han Sans CN Normal" w:hint="eastAsia"/>
          <w:color w:val="000000" w:themeColor="text1"/>
          <w:sz w:val="22"/>
        </w:rPr>
        <w:t>的神格，正是供奉于</w:t>
      </w:r>
      <w:r w:rsidRPr="0010484F">
        <w:rPr>
          <w:rFonts w:eastAsia="Source Han Sans CN Normal"/>
          <w:color w:val="000000" w:themeColor="text1"/>
          <w:sz w:val="22"/>
        </w:rPr>
        <w:t>石清水八幡</w:t>
      </w:r>
      <w:r w:rsidRPr="0010484F">
        <w:rPr>
          <w:rFonts w:eastAsia="Source Han Sans CN Normal" w:hint="eastAsia"/>
          <w:color w:val="000000" w:themeColor="text1"/>
          <w:sz w:val="22"/>
        </w:rPr>
        <w:t>宫的八幡神。</w:t>
      </w:r>
      <w:r w:rsidRPr="0010484F">
        <w:rPr>
          <w:rFonts w:eastAsia="Source Han Sans CN Normal"/>
          <w:color w:val="000000" w:themeColor="text1"/>
          <w:sz w:val="22"/>
        </w:rPr>
        <w:t>神应寺历史上几度改变宗派归属，直到室町时代</w:t>
      </w:r>
      <w:r w:rsidRPr="0010484F">
        <w:rPr>
          <w:rFonts w:eastAsia="Source Han Sans CN Normal"/>
          <w:color w:val="000000" w:themeColor="text1"/>
          <w:sz w:val="22"/>
        </w:rPr>
        <w:t>(1336-1573)</w:t>
      </w:r>
      <w:r w:rsidRPr="0010484F">
        <w:rPr>
          <w:rFonts w:eastAsia="Source Han Sans CN Normal"/>
          <w:color w:val="000000" w:themeColor="text1"/>
          <w:sz w:val="22"/>
        </w:rPr>
        <w:t>才成为曹洞宗禅寺</w:t>
      </w:r>
      <w:r w:rsidRPr="0010484F">
        <w:rPr>
          <w:rFonts w:eastAsia="Source Han Sans CN Normal" w:hint="eastAsia"/>
          <w:color w:val="000000" w:themeColor="text1"/>
          <w:sz w:val="22"/>
        </w:rPr>
        <w:t>并</w:t>
      </w:r>
      <w:r w:rsidRPr="0010484F">
        <w:rPr>
          <w:rFonts w:eastAsia="Source Han Sans CN Normal"/>
          <w:color w:val="000000" w:themeColor="text1"/>
          <w:sz w:val="22"/>
        </w:rPr>
        <w:t>延续至今。在第十二代住持任上</w:t>
      </w:r>
      <w:r w:rsidRPr="0010484F">
        <w:rPr>
          <w:rFonts w:eastAsia="Source Han Sans CN Normal" w:hint="eastAsia"/>
          <w:color w:val="000000" w:themeColor="text1"/>
          <w:sz w:val="22"/>
        </w:rPr>
        <w:t>时期</w:t>
      </w:r>
      <w:r w:rsidRPr="0010484F">
        <w:rPr>
          <w:rFonts w:eastAsia="Source Han Sans CN Normal"/>
          <w:color w:val="000000" w:themeColor="text1"/>
          <w:sz w:val="22"/>
        </w:rPr>
        <w:t>，神应寺得到了包括丰臣秀吉</w:t>
      </w:r>
      <w:r w:rsidRPr="0010484F">
        <w:rPr>
          <w:rFonts w:eastAsia="Source Han Sans CN Normal"/>
          <w:color w:val="000000" w:themeColor="text1"/>
          <w:sz w:val="22"/>
        </w:rPr>
        <w:t>(1537-1598)</w:t>
      </w:r>
      <w:r w:rsidRPr="0010484F">
        <w:rPr>
          <w:rFonts w:eastAsia="Source Han Sans CN Normal"/>
          <w:color w:val="000000" w:themeColor="text1"/>
          <w:sz w:val="22"/>
        </w:rPr>
        <w:t>、德川家康</w:t>
      </w:r>
      <w:r w:rsidRPr="0010484F">
        <w:rPr>
          <w:rFonts w:eastAsia="Source Han Sans CN Normal"/>
          <w:color w:val="000000" w:themeColor="text1"/>
          <w:sz w:val="22"/>
        </w:rPr>
        <w:t>(1543-1616)</w:t>
      </w:r>
      <w:r w:rsidRPr="0010484F">
        <w:rPr>
          <w:rFonts w:eastAsia="Source Han Sans CN Normal"/>
          <w:color w:val="000000" w:themeColor="text1"/>
          <w:sz w:val="22"/>
        </w:rPr>
        <w:t>在内诸多当权者的认可</w:t>
      </w:r>
      <w:r w:rsidRPr="0010484F">
        <w:rPr>
          <w:rFonts w:eastAsia="Source Han Sans CN Normal" w:hint="eastAsia"/>
          <w:color w:val="000000" w:themeColor="text1"/>
          <w:sz w:val="22"/>
        </w:rPr>
        <w:t>推崇</w:t>
      </w:r>
      <w:r w:rsidRPr="0010484F">
        <w:rPr>
          <w:rFonts w:eastAsia="Source Han Sans CN Normal"/>
          <w:color w:val="000000" w:themeColor="text1"/>
          <w:sz w:val="22"/>
        </w:rPr>
        <w:t>。家康之后的</w:t>
      </w:r>
      <w:r w:rsidRPr="0010484F">
        <w:rPr>
          <w:rFonts w:eastAsia="Source Han Sans CN Normal" w:hint="eastAsia"/>
          <w:color w:val="000000" w:themeColor="text1"/>
          <w:sz w:val="22"/>
        </w:rPr>
        <w:t>历</w:t>
      </w:r>
      <w:r w:rsidRPr="0010484F">
        <w:rPr>
          <w:rFonts w:eastAsia="Source Han Sans CN Normal"/>
          <w:color w:val="000000" w:themeColor="text1"/>
          <w:sz w:val="22"/>
        </w:rPr>
        <w:t>代德川将军也都延续了</w:t>
      </w:r>
      <w:r w:rsidRPr="0010484F">
        <w:rPr>
          <w:rFonts w:eastAsia="Source Han Sans CN Normal" w:hint="eastAsia"/>
          <w:color w:val="000000" w:themeColor="text1"/>
          <w:sz w:val="22"/>
        </w:rPr>
        <w:t>这一</w:t>
      </w:r>
      <w:r w:rsidRPr="0010484F">
        <w:rPr>
          <w:rFonts w:eastAsia="Source Han Sans CN Normal"/>
          <w:color w:val="000000" w:themeColor="text1"/>
          <w:sz w:val="22"/>
        </w:rPr>
        <w:t>传统。</w:t>
      </w:r>
    </w:p>
    <w:p w:rsidR="00E256D4" w:rsidRPr="0010484F" w:rsidRDefault="00E256D4" w:rsidP="00E256D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寺院正殿供奉的主佛是药师佛，佛教中能除病痛疾厄的佛陀。此外，同时受供于此的还有：一尊衣冠束带的丰臣秀吉像，有说法认为这是他的儿子丰臣秀赖</w:t>
      </w:r>
      <w:r w:rsidRPr="0010484F">
        <w:rPr>
          <w:rFonts w:eastAsia="Source Han Sans CN Normal"/>
          <w:color w:val="000000" w:themeColor="text1"/>
          <w:sz w:val="22"/>
        </w:rPr>
        <w:t>(1593-1615)</w:t>
      </w:r>
      <w:r w:rsidRPr="0010484F">
        <w:rPr>
          <w:rFonts w:eastAsia="Source Han Sans CN Normal"/>
          <w:color w:val="000000" w:themeColor="text1"/>
          <w:sz w:val="22"/>
        </w:rPr>
        <w:t>所供；一尊寺院创建者行教和尚的坐像，其历史可追溯到平安时代</w:t>
      </w:r>
      <w:r w:rsidRPr="0010484F">
        <w:rPr>
          <w:rFonts w:eastAsia="Source Han Sans CN Normal"/>
          <w:color w:val="000000" w:themeColor="text1"/>
          <w:sz w:val="22"/>
        </w:rPr>
        <w:t>(794-1185)</w:t>
      </w:r>
      <w:r w:rsidRPr="0010484F">
        <w:rPr>
          <w:rFonts w:eastAsia="Source Han Sans CN Normal"/>
          <w:color w:val="000000" w:themeColor="text1"/>
          <w:sz w:val="22"/>
        </w:rPr>
        <w:t>早期。其中，行教像已被指定为国家重要文化财产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。在“神佛习合”（神道教与佛教相融合）时期，行教像一直供奉在石清水八幡宫内，那时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后者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还是践行两教融合的“社寺”综合体</w:t>
      </w:r>
      <w:r w:rsidRPr="0010484F">
        <w:rPr>
          <w:rFonts w:eastAsia="Source Han Sans CN Normal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1868</w:t>
      </w:r>
      <w:r w:rsidRPr="0010484F">
        <w:rPr>
          <w:rFonts w:eastAsia="Source Han Sans CN Normal"/>
          <w:color w:val="000000" w:themeColor="text1"/>
          <w:sz w:val="22"/>
        </w:rPr>
        <w:t>年，政府下令拆分神道教与佛教，行教像遂被移</w:t>
      </w:r>
      <w:r w:rsidRPr="0010484F">
        <w:rPr>
          <w:rFonts w:eastAsia="Source Han Sans CN Normal" w:hint="eastAsia"/>
          <w:color w:val="000000" w:themeColor="text1"/>
          <w:sz w:val="22"/>
        </w:rPr>
        <w:t>至</w:t>
      </w:r>
      <w:r w:rsidRPr="0010484F">
        <w:rPr>
          <w:rFonts w:eastAsia="Source Han Sans CN Normal"/>
          <w:color w:val="000000" w:themeColor="text1"/>
          <w:sz w:val="22"/>
        </w:rPr>
        <w:t>神应寺。</w:t>
      </w:r>
    </w:p>
    <w:p w:rsidR="00E256D4" w:rsidRPr="0010484F" w:rsidRDefault="00E256D4" w:rsidP="00E256D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寺院脚下的山谷内有若干佛堂，名叫“奥之院”，其中一处供奉智慧光明之佛不动明王，一处供奉着一尊大慈大悲菩萨十一面观音像，其他另有几处供奉立志普渡众生的地藏菩萨。也有参拜者是专为到谷中“</w:t>
      </w:r>
      <w:r w:rsidRPr="0010484F">
        <w:rPr>
          <w:rFonts w:asciiTheme="majorHAnsi" w:eastAsiaTheme="majorHAnsi" w:hAnsiTheme="majorHAnsi"/>
          <w:color w:val="000000" w:themeColor="text1"/>
          <w:sz w:val="22"/>
        </w:rPr>
        <w:t>ひきめ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(Hikime)</w:t>
      </w:r>
      <w:r w:rsidRPr="0010484F">
        <w:rPr>
          <w:rFonts w:eastAsia="Source Han Sans CN Normal"/>
          <w:color w:val="000000" w:themeColor="text1"/>
          <w:sz w:val="22"/>
        </w:rPr>
        <w:t>瀑布苦修冥想而来。</w:t>
      </w:r>
    </w:p>
    <w:p w:rsidR="00E256D4" w:rsidRPr="0010484F" w:rsidRDefault="00E256D4" w:rsidP="00E256D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神应寺的坡上和山谷区域均对公众开放，但进入主要建筑参观需预约</w:t>
      </w:r>
      <w:r w:rsidRPr="0010484F">
        <w:rPr>
          <w:rFonts w:eastAsia="Source Han Sans CN Normal" w:hint="eastAsia"/>
          <w:color w:val="000000" w:themeColor="text1"/>
          <w:sz w:val="22"/>
        </w:rPr>
        <w:t>，寺院仅接受日文预约申请。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6D4"/>
    <w:rsid w:val="00444234"/>
    <w:rsid w:val="00C42597"/>
    <w:rsid w:val="00E2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E2DCE-6A98-4C0D-BCC9-8C8B15C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