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B85" w:rsidRPr="0082135B" w:rsidRDefault="00705B85" w:rsidP="00705B85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军港之旅游览船</w:t>
      </w:r>
    </w:p>
    <w:p/>
    <w:p w:rsidR="00705B85" w:rsidRPr="0082135B" w:rsidRDefault="00705B85" w:rsidP="00705B85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这段观光旅程将带领乘客游览舞鹤湾，度过悠闲的</w:t>
      </w:r>
      <w:r w:rsidRPr="0082135B">
        <w:rPr>
          <w:rFonts w:eastAsia="Source Han Sans CN Normal"/>
          <w:color w:val="000000" w:themeColor="text1"/>
          <w:sz w:val="22"/>
        </w:rPr>
        <w:t>30</w:t>
      </w:r>
      <w:r w:rsidRPr="0082135B">
        <w:rPr>
          <w:rFonts w:eastAsia="Source Han Sans CN Normal"/>
          <w:color w:val="000000" w:themeColor="text1"/>
          <w:sz w:val="22"/>
        </w:rPr>
        <w:t>分钟。除了享受海上风光外，乘客还有机会近距离</w:t>
      </w:r>
      <w:r w:rsidRPr="0082135B">
        <w:rPr>
          <w:rFonts w:eastAsia="Source Han Sans CN Normal" w:hint="eastAsia"/>
          <w:color w:val="000000" w:themeColor="text1"/>
          <w:sz w:val="22"/>
        </w:rPr>
        <w:t>观看</w:t>
      </w:r>
      <w:r w:rsidRPr="0082135B">
        <w:rPr>
          <w:rFonts w:eastAsia="Source Han Sans CN Normal"/>
          <w:color w:val="000000" w:themeColor="text1"/>
          <w:sz w:val="22"/>
        </w:rPr>
        <w:t>日本海上自卫队</w:t>
      </w:r>
      <w:r w:rsidRPr="0082135B">
        <w:rPr>
          <w:rFonts w:eastAsia="Source Han Sans CN Normal" w:hint="eastAsia"/>
          <w:color w:val="000000" w:themeColor="text1"/>
          <w:sz w:val="22"/>
        </w:rPr>
        <w:t>停泊于此的</w:t>
      </w:r>
      <w:r w:rsidRPr="0082135B">
        <w:rPr>
          <w:rFonts w:eastAsia="Source Han Sans CN Normal"/>
          <w:color w:val="000000" w:themeColor="text1"/>
          <w:sz w:val="22"/>
        </w:rPr>
        <w:t>军事舰船，包括护卫舰、补给舰、运输舰、导弹艇和扫雷艇等各</w:t>
      </w:r>
      <w:r w:rsidRPr="0082135B">
        <w:rPr>
          <w:rFonts w:eastAsia="Source Han Sans CN Normal" w:hint="eastAsia"/>
          <w:color w:val="000000" w:themeColor="text1"/>
          <w:sz w:val="22"/>
        </w:rPr>
        <w:t>类</w:t>
      </w:r>
      <w:r w:rsidRPr="0082135B">
        <w:rPr>
          <w:rFonts w:eastAsia="Source Han Sans CN Normal"/>
          <w:color w:val="000000" w:themeColor="text1"/>
          <w:sz w:val="22"/>
        </w:rPr>
        <w:t>舰艇。</w:t>
      </w:r>
    </w:p>
    <w:p w:rsidR="00705B85" w:rsidRPr="0082135B" w:rsidRDefault="00705B85" w:rsidP="00705B85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 w:hint="eastAsia"/>
          <w:color w:val="000000" w:themeColor="text1"/>
          <w:sz w:val="22"/>
        </w:rPr>
        <w:t>自</w:t>
      </w:r>
      <w:r w:rsidRPr="0082135B">
        <w:rPr>
          <w:rFonts w:eastAsia="Source Han Sans CN Normal"/>
          <w:color w:val="000000" w:themeColor="text1"/>
          <w:sz w:val="22"/>
        </w:rPr>
        <w:t>1901</w:t>
      </w:r>
      <w:r w:rsidRPr="0082135B">
        <w:rPr>
          <w:rFonts w:eastAsia="Source Han Sans CN Normal" w:hint="eastAsia"/>
          <w:color w:val="000000" w:themeColor="text1"/>
          <w:sz w:val="22"/>
        </w:rPr>
        <w:t>年作为日本海上唯一的海军基地开港以来，京都舞鹤港一直是国家的重要设施。狭窄的海湾口具有天然的地理优势，易于防御外敌。</w:t>
      </w:r>
      <w:r w:rsidRPr="0082135B">
        <w:rPr>
          <w:rFonts w:eastAsia="Source Han Sans CN Normal"/>
          <w:color w:val="000000" w:themeColor="text1"/>
          <w:sz w:val="22"/>
        </w:rPr>
        <w:t>1903</w:t>
      </w:r>
      <w:r w:rsidRPr="0082135B">
        <w:rPr>
          <w:rFonts w:eastAsia="Source Han Sans CN Normal"/>
          <w:color w:val="000000" w:themeColor="text1"/>
          <w:sz w:val="22"/>
        </w:rPr>
        <w:t>年在这里建造的兵工厂主要制造驱逐舰、鱼雷艇等小型舰艇。如今，</w:t>
      </w:r>
      <w:r w:rsidRPr="0082135B">
        <w:rPr>
          <w:rFonts w:eastAsia="Source Han Sans CN Normal" w:hint="eastAsia"/>
          <w:color w:val="000000" w:themeColor="text1"/>
          <w:sz w:val="22"/>
        </w:rPr>
        <w:t>兵工厂已化身</w:t>
      </w:r>
      <w:r w:rsidRPr="0082135B">
        <w:rPr>
          <w:rFonts w:eastAsia="Source Han Sans CN Normal"/>
          <w:color w:val="000000" w:themeColor="text1"/>
          <w:sz w:val="22"/>
        </w:rPr>
        <w:t>日本海洋联合株式会社的舞鹤船场，从海上</w:t>
      </w:r>
      <w:r w:rsidRPr="0082135B">
        <w:rPr>
          <w:rFonts w:eastAsia="Source Han Sans CN Normal" w:hint="eastAsia"/>
          <w:color w:val="000000" w:themeColor="text1"/>
          <w:sz w:val="22"/>
        </w:rPr>
        <w:t>即可</w:t>
      </w:r>
      <w:r w:rsidRPr="0082135B">
        <w:rPr>
          <w:rFonts w:eastAsia="Source Han Sans CN Normal"/>
          <w:color w:val="000000" w:themeColor="text1"/>
          <w:sz w:val="22"/>
        </w:rPr>
        <w:t>看到。</w:t>
      </w:r>
    </w:p>
    <w:p w:rsidR="00705B85" w:rsidRPr="0082135B" w:rsidRDefault="00705B85" w:rsidP="00705B85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旅程起点是舞鹤红砖公园旁的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北吸栈桥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，出发前</w:t>
      </w:r>
      <w:r w:rsidRPr="0082135B">
        <w:rPr>
          <w:rFonts w:eastAsia="Source Han Sans CN Normal"/>
          <w:color w:val="000000" w:themeColor="text1"/>
          <w:sz w:val="22"/>
        </w:rPr>
        <w:t>15</w:t>
      </w:r>
      <w:r w:rsidRPr="0082135B">
        <w:rPr>
          <w:rFonts w:eastAsia="Source Han Sans CN Normal"/>
          <w:color w:val="000000" w:themeColor="text1"/>
          <w:sz w:val="22"/>
        </w:rPr>
        <w:t>分钟开始登船。船票可提前预订，也可当日在红砖公园内的</w:t>
      </w:r>
      <w:r w:rsidRPr="0082135B">
        <w:rPr>
          <w:rFonts w:eastAsia="Source Han Sans CN Normal"/>
          <w:color w:val="000000" w:themeColor="text1"/>
          <w:sz w:val="22"/>
        </w:rPr>
        <w:t>2</w:t>
      </w:r>
      <w:r w:rsidRPr="0082135B">
        <w:rPr>
          <w:rFonts w:eastAsia="Source Han Sans CN Normal"/>
          <w:color w:val="000000" w:themeColor="text1"/>
          <w:sz w:val="22"/>
        </w:rPr>
        <w:t>号仓库购买。航程中提供日语导览。不过，运营机构无法提前预知海上自卫队舰船的停泊以及进、出港情况，因为这些信息</w:t>
      </w:r>
      <w:r w:rsidRPr="0082135B">
        <w:rPr>
          <w:rFonts w:eastAsia="Source Han Sans CN Normal" w:hint="eastAsia"/>
          <w:color w:val="000000" w:themeColor="text1"/>
          <w:sz w:val="22"/>
        </w:rPr>
        <w:t>并不对外</w:t>
      </w:r>
      <w:r w:rsidRPr="0082135B">
        <w:rPr>
          <w:rFonts w:eastAsia="Source Han Sans CN Normal"/>
          <w:color w:val="000000" w:themeColor="text1"/>
          <w:sz w:val="22"/>
        </w:rPr>
        <w:t>公开。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B85"/>
    <w:rsid w:val="00444234"/>
    <w:rsid w:val="00705B8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420BE-743B-4B4E-98D8-F5608D4C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2023-11-17T08:54:00Z</dcterms:modified>
</cp:coreProperties>
</file>