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B6E" w:rsidRPr="00A8707C" w:rsidRDefault="007F4B6E" w:rsidP="007F4B6E">
      <w:pPr>
        <w:adjustRightInd w:val="0"/>
        <w:snapToGrid w:val="0"/>
        <w:contextualSpacing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</w:rPr>
      </w:pPr>
      <w:r>
        <w:rPr>
          <w:b/>
        </w:rPr>
        <w:t>竹原市城市景观保护区</w:t>
      </w:r>
    </w:p>
    <w:p/>
    <w:p w:rsidR="007F4B6E" w:rsidRPr="00A8707C" w:rsidRDefault="007F4B6E" w:rsidP="007F4B6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竹原市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是一座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以制盐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业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与清酒酿造业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闻名的商</w:t>
      </w:r>
      <w:r w:rsidRPr="00A8707C">
        <w:rPr>
          <w:rFonts w:eastAsia="Source Han Sans CN Normal"/>
          <w:color w:val="000000" w:themeColor="text1"/>
          <w:sz w:val="22"/>
        </w:rPr>
        <w:t>业城镇，已有</w:t>
      </w:r>
      <w:r w:rsidRPr="00A8707C">
        <w:rPr>
          <w:rFonts w:eastAsia="Source Han Sans CN Normal"/>
          <w:color w:val="000000" w:themeColor="text1"/>
          <w:sz w:val="22"/>
        </w:rPr>
        <w:t>350</w:t>
      </w:r>
      <w:r w:rsidRPr="00A8707C">
        <w:rPr>
          <w:rFonts w:eastAsia="Source Han Sans CN Normal"/>
          <w:color w:val="000000" w:themeColor="text1"/>
          <w:sz w:val="22"/>
        </w:rPr>
        <w:t>年</w:t>
      </w:r>
      <w:r w:rsidRPr="00A8707C">
        <w:rPr>
          <w:rFonts w:eastAsia="Source Han Sans CN Normal" w:hint="eastAsia"/>
          <w:color w:val="000000" w:themeColor="text1"/>
          <w:sz w:val="22"/>
        </w:rPr>
        <w:t>的</w:t>
      </w:r>
      <w:r w:rsidRPr="00A8707C">
        <w:rPr>
          <w:rFonts w:eastAsia="Source Han Sans CN Normal"/>
          <w:color w:val="000000" w:themeColor="text1"/>
          <w:sz w:val="22"/>
        </w:rPr>
        <w:t>历史。</w:t>
      </w:r>
      <w:r w:rsidRPr="00A8707C">
        <w:rPr>
          <w:rFonts w:eastAsia="Source Han Sans CN Normal" w:hint="eastAsia"/>
          <w:color w:val="000000" w:themeColor="text1"/>
          <w:sz w:val="22"/>
        </w:rPr>
        <w:t>因</w:t>
      </w:r>
      <w:r w:rsidRPr="00A8707C">
        <w:rPr>
          <w:rFonts w:eastAsia="Source Han Sans CN Normal"/>
          <w:color w:val="000000" w:themeColor="text1"/>
          <w:sz w:val="22"/>
        </w:rPr>
        <w:t>其</w:t>
      </w:r>
      <w:r w:rsidRPr="00A8707C">
        <w:rPr>
          <w:rFonts w:eastAsia="Source Han Sans CN Normal" w:hint="eastAsia"/>
          <w:color w:val="000000" w:themeColor="text1"/>
          <w:sz w:val="22"/>
        </w:rPr>
        <w:t>传统</w:t>
      </w:r>
      <w:r w:rsidRPr="00A8707C">
        <w:rPr>
          <w:rFonts w:eastAsia="Source Han Sans CN Normal"/>
          <w:color w:val="000000" w:themeColor="text1"/>
          <w:sz w:val="22"/>
        </w:rPr>
        <w:t>建筑群</w:t>
      </w:r>
      <w:r w:rsidRPr="00A8707C">
        <w:rPr>
          <w:rFonts w:eastAsia="Source Han Sans CN Normal" w:hint="eastAsia"/>
          <w:color w:val="000000" w:themeColor="text1"/>
          <w:sz w:val="22"/>
        </w:rPr>
        <w:t>以及</w:t>
      </w:r>
      <w:r w:rsidRPr="00A8707C">
        <w:rPr>
          <w:rFonts w:eastAsia="Source Han Sans CN Normal"/>
          <w:color w:val="000000" w:themeColor="text1"/>
          <w:sz w:val="22"/>
        </w:rPr>
        <w:t>曾</w:t>
      </w:r>
      <w:r w:rsidRPr="00A8707C">
        <w:rPr>
          <w:rFonts w:eastAsia="Source Han Sans CN Normal" w:hint="eastAsia"/>
          <w:color w:val="000000" w:themeColor="text1"/>
          <w:sz w:val="22"/>
        </w:rPr>
        <w:t>作为</w:t>
      </w:r>
      <w:r w:rsidRPr="00A8707C">
        <w:rPr>
          <w:rFonts w:eastAsia="Source Han Sans CN Normal"/>
          <w:color w:val="000000" w:themeColor="text1"/>
          <w:sz w:val="22"/>
        </w:rPr>
        <w:t>京都下鸭神社</w:t>
      </w:r>
      <w:r w:rsidRPr="00A8707C">
        <w:rPr>
          <w:rFonts w:eastAsia="Source Han Sans CN Normal" w:hint="eastAsia"/>
          <w:color w:val="000000" w:themeColor="text1"/>
          <w:sz w:val="22"/>
        </w:rPr>
        <w:t>的</w:t>
      </w:r>
      <w:r w:rsidRPr="00A8707C">
        <w:rPr>
          <w:rFonts w:eastAsia="Source Han Sans CN Normal"/>
          <w:color w:val="000000" w:themeColor="text1"/>
          <w:sz w:val="22"/>
        </w:rPr>
        <w:t>庄园</w:t>
      </w:r>
      <w:r w:rsidRPr="00A8707C">
        <w:rPr>
          <w:rFonts w:eastAsia="Source Han Sans CN Normal" w:hint="eastAsia"/>
          <w:color w:val="000000" w:themeColor="text1"/>
          <w:sz w:val="22"/>
        </w:rPr>
        <w:t>而繁荣的历史，而</w:t>
      </w:r>
      <w:r w:rsidRPr="00A8707C">
        <w:rPr>
          <w:rFonts w:eastAsia="Source Han Sans CN Normal"/>
          <w:color w:val="000000" w:themeColor="text1"/>
          <w:sz w:val="22"/>
        </w:rPr>
        <w:t>有着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“安艺的小京都”之</w:t>
      </w:r>
      <w:r w:rsidRPr="00A8707C">
        <w:rPr>
          <w:rFonts w:eastAsia="Source Han Sans CN Normal"/>
          <w:color w:val="000000" w:themeColor="text1"/>
          <w:sz w:val="22"/>
        </w:rPr>
        <w:t>称。安艺国是古行政区名，即后来的广岛县。</w:t>
      </w:r>
    </w:p>
    <w:p w:rsidR="007F4B6E" w:rsidRPr="00A8707C" w:rsidRDefault="007F4B6E" w:rsidP="007F4B6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城市景观保护区内的主街长</w:t>
      </w:r>
      <w:r w:rsidRPr="00A8707C">
        <w:rPr>
          <w:rFonts w:eastAsia="Source Han Sans CN Normal"/>
          <w:color w:val="000000" w:themeColor="text1"/>
          <w:sz w:val="22"/>
        </w:rPr>
        <w:t>500</w:t>
      </w:r>
      <w:r w:rsidRPr="00A8707C">
        <w:rPr>
          <w:rFonts w:eastAsia="Source Han Sans CN Normal"/>
          <w:color w:val="000000" w:themeColor="text1"/>
          <w:sz w:val="22"/>
        </w:rPr>
        <w:t>米，</w:t>
      </w:r>
      <w:r w:rsidRPr="00A8707C">
        <w:rPr>
          <w:rFonts w:eastAsia="Source Han Sans CN Normal" w:hint="eastAsia"/>
          <w:color w:val="000000" w:themeColor="text1"/>
          <w:sz w:val="22"/>
        </w:rPr>
        <w:t>日语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称“本町通”</w:t>
      </w:r>
      <w:r w:rsidRPr="00A8707C">
        <w:rPr>
          <w:rFonts w:eastAsia="Source Han Sans CN Normal"/>
          <w:color w:val="000000" w:themeColor="text1"/>
          <w:sz w:val="22"/>
        </w:rPr>
        <w:t>，沿街排列着传统的木结构商铺和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町屋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（</w:t>
      </w:r>
      <w:r w:rsidRPr="00A8707C">
        <w:rPr>
          <w:rFonts w:eastAsia="Source Han Sans CN Normal" w:hint="eastAsia"/>
          <w:color w:val="000000" w:themeColor="text1"/>
          <w:sz w:val="22"/>
        </w:rPr>
        <w:t>商人或工匠的住宅</w:t>
      </w:r>
      <w:r w:rsidRPr="00A8707C">
        <w:rPr>
          <w:rFonts w:eastAsia="Source Han Sans CN Normal"/>
          <w:color w:val="000000" w:themeColor="text1"/>
          <w:sz w:val="22"/>
        </w:rPr>
        <w:t>）。这些保存完好</w:t>
      </w:r>
      <w:r w:rsidRPr="00A8707C">
        <w:rPr>
          <w:rFonts w:eastAsia="Source Han Sans CN Normal" w:hint="eastAsia"/>
          <w:color w:val="000000" w:themeColor="text1"/>
          <w:sz w:val="22"/>
        </w:rPr>
        <w:t>的</w:t>
      </w:r>
      <w:r w:rsidRPr="00A8707C">
        <w:rPr>
          <w:rFonts w:eastAsia="Source Han Sans CN Normal"/>
          <w:color w:val="000000" w:themeColor="text1"/>
          <w:sz w:val="22"/>
        </w:rPr>
        <w:t>建筑都有着标志性的浅灰色石灰墙面、木格子</w:t>
      </w:r>
      <w:r w:rsidRPr="00A8707C">
        <w:rPr>
          <w:rFonts w:eastAsia="Source Han Sans CN Normal" w:hint="eastAsia"/>
          <w:color w:val="000000" w:themeColor="text1"/>
          <w:sz w:val="22"/>
        </w:rPr>
        <w:t>门面</w:t>
      </w:r>
      <w:r w:rsidRPr="00A8707C">
        <w:rPr>
          <w:rFonts w:eastAsia="Source Han Sans CN Normal"/>
          <w:color w:val="000000" w:themeColor="text1"/>
          <w:sz w:val="22"/>
        </w:rPr>
        <w:t>和粘土烧制的</w:t>
      </w:r>
      <w:r w:rsidRPr="00A8707C">
        <w:rPr>
          <w:rFonts w:eastAsia="Source Han Sans CN Normal" w:hint="eastAsia"/>
          <w:color w:val="000000" w:themeColor="text1"/>
          <w:sz w:val="22"/>
        </w:rPr>
        <w:t>瓦葺屋顶</w:t>
      </w:r>
      <w:r w:rsidRPr="00A8707C">
        <w:rPr>
          <w:rFonts w:eastAsia="Source Han Sans CN Normal"/>
          <w:color w:val="000000" w:themeColor="text1"/>
          <w:sz w:val="22"/>
        </w:rPr>
        <w:t>。它们的历史</w:t>
      </w:r>
      <w:r w:rsidRPr="00A8707C">
        <w:rPr>
          <w:rFonts w:eastAsia="Source Han Sans CN Normal" w:hint="eastAsia"/>
          <w:color w:val="000000" w:themeColor="text1"/>
          <w:sz w:val="22"/>
        </w:rPr>
        <w:t>可以追</w:t>
      </w:r>
      <w:r w:rsidRPr="00A8707C">
        <w:rPr>
          <w:rFonts w:eastAsia="Source Han Sans CN Normal"/>
          <w:color w:val="000000" w:themeColor="text1"/>
          <w:sz w:val="22"/>
        </w:rPr>
        <w:t>溯到江户时代</w:t>
      </w:r>
      <w:r w:rsidRPr="00A8707C">
        <w:rPr>
          <w:rFonts w:eastAsia="Source Han Sans CN Normal"/>
          <w:color w:val="000000" w:themeColor="text1"/>
          <w:sz w:val="22"/>
        </w:rPr>
        <w:t>(1603-1867)</w:t>
      </w:r>
      <w:r w:rsidRPr="00A8707C">
        <w:rPr>
          <w:rFonts w:eastAsia="Source Han Sans CN Normal"/>
          <w:color w:val="000000" w:themeColor="text1"/>
          <w:sz w:val="22"/>
        </w:rPr>
        <w:t>，</w:t>
      </w:r>
      <w:r w:rsidRPr="00A8707C">
        <w:rPr>
          <w:rFonts w:eastAsia="Source Han Sans CN Normal" w:hint="eastAsia"/>
          <w:color w:val="000000" w:themeColor="text1"/>
          <w:sz w:val="22"/>
        </w:rPr>
        <w:t>是</w:t>
      </w:r>
      <w:r w:rsidRPr="00A8707C">
        <w:rPr>
          <w:rFonts w:eastAsia="Source Han Sans CN Normal"/>
          <w:color w:val="000000" w:themeColor="text1"/>
          <w:sz w:val="22"/>
        </w:rPr>
        <w:t>本地商人成功</w:t>
      </w:r>
      <w:r w:rsidRPr="00A8707C">
        <w:rPr>
          <w:rFonts w:eastAsia="Source Han Sans CN Normal" w:hint="eastAsia"/>
          <w:color w:val="000000" w:themeColor="text1"/>
          <w:sz w:val="22"/>
        </w:rPr>
        <w:t>的象征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p w:rsidR="007F4B6E" w:rsidRPr="00A8707C" w:rsidRDefault="007F4B6E" w:rsidP="007F4B6E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对于本地商人</w:t>
      </w:r>
      <w:r w:rsidRPr="00A8707C">
        <w:rPr>
          <w:rFonts w:eastAsia="Source Han Sans CN Normal" w:hint="eastAsia"/>
          <w:color w:val="000000" w:themeColor="text1"/>
          <w:sz w:val="22"/>
        </w:rPr>
        <w:t>而言</w:t>
      </w:r>
      <w:r w:rsidRPr="00A8707C">
        <w:rPr>
          <w:rFonts w:eastAsia="Source Han Sans CN Normal"/>
          <w:color w:val="000000" w:themeColor="text1"/>
          <w:sz w:val="22"/>
        </w:rPr>
        <w:t>，精心铺就的瓦葺屋顶和</w:t>
      </w:r>
      <w:r w:rsidRPr="00A8707C">
        <w:rPr>
          <w:rFonts w:eastAsia="Source Han Sans CN Normal" w:hint="eastAsia"/>
          <w:color w:val="000000" w:themeColor="text1"/>
          <w:sz w:val="22"/>
        </w:rPr>
        <w:t>房屋</w:t>
      </w:r>
      <w:r w:rsidRPr="00A8707C">
        <w:rPr>
          <w:rFonts w:eastAsia="Source Han Sans CN Normal"/>
          <w:color w:val="000000" w:themeColor="text1"/>
          <w:sz w:val="22"/>
        </w:rPr>
        <w:t>正面精美的木格子都是财力的体现。木格子设计大体可分为特征鲜明的三</w:t>
      </w:r>
      <w:r w:rsidRPr="00A8707C">
        <w:rPr>
          <w:rFonts w:eastAsia="Source Han Sans CN Normal" w:hint="eastAsia"/>
          <w:color w:val="000000" w:themeColor="text1"/>
          <w:sz w:val="22"/>
        </w:rPr>
        <w:t>种</w:t>
      </w:r>
      <w:r w:rsidRPr="00A8707C">
        <w:rPr>
          <w:rFonts w:eastAsia="Source Han Sans CN Normal"/>
          <w:color w:val="000000" w:themeColor="text1"/>
          <w:sz w:val="22"/>
        </w:rPr>
        <w:t>类型：通常用于底楼的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出格子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，以及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平格子</w:t>
      </w:r>
      <w:r w:rsidRPr="00A8707C">
        <w:rPr>
          <w:rFonts w:eastAsia="Source Han Sans CN Normal" w:hint="eastAsia"/>
          <w:color w:val="000000" w:themeColor="text1"/>
          <w:sz w:val="22"/>
        </w:rPr>
        <w:t>”和“</w:t>
      </w:r>
      <w:r w:rsidRPr="00A8707C">
        <w:rPr>
          <w:rFonts w:eastAsia="Source Han Sans CN Normal"/>
          <w:color w:val="000000" w:themeColor="text1"/>
          <w:sz w:val="22"/>
        </w:rPr>
        <w:t>油漆格子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。到了江户时代末期，</w:t>
      </w:r>
      <w:r w:rsidRPr="00A8707C">
        <w:rPr>
          <w:rFonts w:eastAsia="Source Han Sans CN Normal" w:hint="eastAsia"/>
          <w:color w:val="000000" w:themeColor="text1"/>
          <w:sz w:val="22"/>
        </w:rPr>
        <w:t>随着</w:t>
      </w:r>
      <w:r w:rsidRPr="00A8707C">
        <w:rPr>
          <w:rFonts w:eastAsia="Source Han Sans CN Normal"/>
          <w:color w:val="000000" w:themeColor="text1"/>
          <w:sz w:val="22"/>
        </w:rPr>
        <w:t>木格子技术的</w:t>
      </w:r>
      <w:r w:rsidRPr="00A8707C">
        <w:rPr>
          <w:rFonts w:eastAsia="Source Han Sans CN Normal" w:hint="eastAsia"/>
          <w:color w:val="000000" w:themeColor="text1"/>
          <w:sz w:val="22"/>
        </w:rPr>
        <w:t>发展，除了以往单一的</w:t>
      </w:r>
      <w:r w:rsidRPr="00A8707C">
        <w:rPr>
          <w:rFonts w:eastAsia="Source Han Sans CN Normal"/>
          <w:color w:val="000000" w:themeColor="text1"/>
          <w:sz w:val="22"/>
        </w:rPr>
        <w:t>竖条</w:t>
      </w:r>
      <w:r w:rsidRPr="00A8707C">
        <w:rPr>
          <w:rFonts w:eastAsia="Source Han Sans CN Normal" w:hint="eastAsia"/>
          <w:color w:val="000000" w:themeColor="text1"/>
          <w:sz w:val="22"/>
        </w:rPr>
        <w:t>之外</w:t>
      </w:r>
      <w:r w:rsidRPr="00A8707C">
        <w:rPr>
          <w:rFonts w:eastAsia="Source Han Sans CN Normal"/>
          <w:color w:val="000000" w:themeColor="text1"/>
          <w:sz w:val="22"/>
        </w:rPr>
        <w:t>，</w:t>
      </w:r>
      <w:r w:rsidRPr="00A8707C">
        <w:rPr>
          <w:rFonts w:eastAsia="Source Han Sans CN Normal" w:hint="eastAsia"/>
          <w:color w:val="000000" w:themeColor="text1"/>
          <w:sz w:val="22"/>
        </w:rPr>
        <w:t>还出现了</w:t>
      </w:r>
      <w:r w:rsidRPr="00A8707C">
        <w:rPr>
          <w:rFonts w:eastAsia="Source Han Sans CN Normal"/>
          <w:color w:val="000000" w:themeColor="text1"/>
          <w:sz w:val="22"/>
        </w:rPr>
        <w:t>水平</w:t>
      </w:r>
      <w:r w:rsidRPr="00A8707C">
        <w:rPr>
          <w:rFonts w:eastAsia="Source Han Sans CN Normal" w:hint="eastAsia"/>
          <w:color w:val="000000" w:themeColor="text1"/>
          <w:sz w:val="22"/>
        </w:rPr>
        <w:t>方</w:t>
      </w:r>
      <w:r w:rsidRPr="00A8707C">
        <w:rPr>
          <w:rFonts w:eastAsia="Source Han Sans CN Normal"/>
          <w:color w:val="000000" w:themeColor="text1"/>
          <w:sz w:val="22"/>
        </w:rPr>
        <w:t>向</w:t>
      </w:r>
      <w:r w:rsidRPr="00A8707C">
        <w:rPr>
          <w:rFonts w:eastAsia="Source Han Sans CN Normal" w:hint="eastAsia"/>
          <w:color w:val="000000" w:themeColor="text1"/>
          <w:sz w:val="22"/>
        </w:rPr>
        <w:t>的横细条设计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p w:rsidR="007F4B6E" w:rsidRPr="00A8707C" w:rsidRDefault="007F4B6E" w:rsidP="007F4B6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旧吉井家住宅和旧松阪家住宅</w:t>
      </w:r>
      <w:r w:rsidRPr="00A8707C">
        <w:rPr>
          <w:rFonts w:eastAsia="Source Han Sans CN Normal" w:hint="eastAsia"/>
          <w:color w:val="000000" w:themeColor="text1"/>
          <w:sz w:val="22"/>
        </w:rPr>
        <w:t>就</w:t>
      </w:r>
      <w:r w:rsidRPr="00A8707C">
        <w:rPr>
          <w:rFonts w:eastAsia="Source Han Sans CN Normal"/>
          <w:color w:val="000000" w:themeColor="text1"/>
          <w:sz w:val="22"/>
        </w:rPr>
        <w:t>是这类</w:t>
      </w:r>
      <w:r w:rsidRPr="00A8707C">
        <w:rPr>
          <w:rFonts w:eastAsia="Source Han Sans CN Normal" w:hint="eastAsia"/>
          <w:color w:val="000000" w:themeColor="text1"/>
          <w:sz w:val="22"/>
        </w:rPr>
        <w:t>商家</w:t>
      </w:r>
      <w:r w:rsidRPr="00A8707C">
        <w:rPr>
          <w:rFonts w:eastAsia="Source Han Sans CN Normal"/>
          <w:color w:val="000000" w:themeColor="text1"/>
          <w:sz w:val="22"/>
        </w:rPr>
        <w:t>的两</w:t>
      </w:r>
      <w:r w:rsidRPr="00A8707C">
        <w:rPr>
          <w:rFonts w:eastAsia="Source Han Sans CN Normal" w:hint="eastAsia"/>
          <w:color w:val="000000" w:themeColor="text1"/>
          <w:sz w:val="22"/>
        </w:rPr>
        <w:t>大典范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p w:rsidR="007F4B6E" w:rsidRPr="00A8707C" w:rsidRDefault="007F4B6E" w:rsidP="007F4B6E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 w:hint="eastAsia"/>
          <w:color w:val="000000" w:themeColor="text1"/>
          <w:sz w:val="22"/>
        </w:rPr>
        <w:t>旧</w:t>
      </w:r>
      <w:r w:rsidRPr="00A8707C">
        <w:rPr>
          <w:rFonts w:eastAsia="Source Han Sans CN Normal"/>
          <w:color w:val="000000" w:themeColor="text1"/>
          <w:sz w:val="22"/>
        </w:rPr>
        <w:t>吉井家住宅建于</w:t>
      </w:r>
      <w:r w:rsidRPr="00A8707C">
        <w:rPr>
          <w:rFonts w:eastAsia="Source Han Sans CN Normal"/>
          <w:color w:val="000000" w:themeColor="text1"/>
          <w:sz w:val="22"/>
        </w:rPr>
        <w:t>1691</w:t>
      </w:r>
      <w:r w:rsidRPr="00A8707C">
        <w:rPr>
          <w:rFonts w:eastAsia="Source Han Sans CN Normal"/>
          <w:color w:val="000000" w:themeColor="text1"/>
          <w:sz w:val="22"/>
        </w:rPr>
        <w:t>年，是竹原市现存最古老的屋宅。它最初的主人原本是一名富有的盐酒商人，后来成了市政官员。这处住宅</w:t>
      </w:r>
      <w:r w:rsidRPr="00A8707C">
        <w:rPr>
          <w:rFonts w:eastAsia="Source Han Sans CN Normal" w:hint="eastAsia"/>
          <w:color w:val="000000" w:themeColor="text1"/>
          <w:sz w:val="22"/>
        </w:rPr>
        <w:t>也</w:t>
      </w:r>
      <w:r w:rsidRPr="00A8707C">
        <w:rPr>
          <w:rFonts w:eastAsia="Source Han Sans CN Normal"/>
          <w:color w:val="000000" w:themeColor="text1"/>
          <w:sz w:val="22"/>
        </w:rPr>
        <w:t>曾经被用作本地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大名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（日本封建时代的领主）到访时的下榻处。</w:t>
      </w:r>
    </w:p>
    <w:p w:rsidR="007F4B6E" w:rsidRPr="00A8707C" w:rsidRDefault="007F4B6E" w:rsidP="007F4B6E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 w:hint="eastAsia"/>
          <w:color w:val="000000" w:themeColor="text1"/>
          <w:sz w:val="22"/>
        </w:rPr>
        <w:t>旧</w:t>
      </w:r>
      <w:r w:rsidRPr="00A8707C">
        <w:rPr>
          <w:rFonts w:eastAsia="Source Han Sans CN Normal"/>
          <w:color w:val="000000" w:themeColor="text1"/>
          <w:sz w:val="22"/>
        </w:rPr>
        <w:t>松阪家住宅建于</w:t>
      </w:r>
      <w:r w:rsidRPr="00A8707C">
        <w:rPr>
          <w:rFonts w:eastAsia="Source Han Sans CN Normal"/>
          <w:color w:val="000000" w:themeColor="text1"/>
          <w:sz w:val="22"/>
        </w:rPr>
        <w:t>19</w:t>
      </w:r>
      <w:r w:rsidRPr="00A8707C">
        <w:rPr>
          <w:rFonts w:eastAsia="Source Han Sans CN Normal"/>
          <w:color w:val="000000" w:themeColor="text1"/>
          <w:sz w:val="22"/>
        </w:rPr>
        <w:t>世纪</w:t>
      </w:r>
      <w:r w:rsidRPr="00A8707C">
        <w:rPr>
          <w:rFonts w:eastAsia="Source Han Sans CN Normal"/>
          <w:color w:val="000000" w:themeColor="text1"/>
          <w:sz w:val="22"/>
        </w:rPr>
        <w:t>20</w:t>
      </w:r>
      <w:r w:rsidRPr="00A8707C">
        <w:rPr>
          <w:rFonts w:eastAsia="Source Han Sans CN Normal"/>
          <w:color w:val="000000" w:themeColor="text1"/>
          <w:sz w:val="22"/>
        </w:rPr>
        <w:t>年代，并在</w:t>
      </w:r>
      <w:r w:rsidRPr="00A8707C">
        <w:rPr>
          <w:rFonts w:eastAsia="Source Han Sans CN Normal"/>
          <w:color w:val="000000" w:themeColor="text1"/>
          <w:sz w:val="22"/>
        </w:rPr>
        <w:t>1879</w:t>
      </w:r>
      <w:r w:rsidRPr="00A8707C">
        <w:rPr>
          <w:rFonts w:eastAsia="Source Han Sans CN Normal"/>
          <w:color w:val="000000" w:themeColor="text1"/>
          <w:sz w:val="22"/>
        </w:rPr>
        <w:t>年进行了全面改建。它的瓦葺屋顶为曲线柔和的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唐破风</w:t>
      </w:r>
      <w:r w:rsidRPr="00A8707C">
        <w:rPr>
          <w:rFonts w:eastAsia="Source Han Sans CN Normal" w:hint="eastAsia"/>
          <w:color w:val="000000" w:themeColor="text1"/>
          <w:sz w:val="22"/>
        </w:rPr>
        <w:t>”（日本传统建筑中常见的正门屋顶弓形装饰）</w:t>
      </w:r>
      <w:r w:rsidRPr="00A8707C">
        <w:rPr>
          <w:rFonts w:eastAsia="Source Han Sans CN Normal"/>
          <w:color w:val="000000" w:themeColor="text1"/>
          <w:sz w:val="22"/>
        </w:rPr>
        <w:t>式样，正墙则为精巧的出格子。庭园沿袭借景传统，</w:t>
      </w:r>
      <w:r w:rsidRPr="00A8707C">
        <w:rPr>
          <w:rFonts w:eastAsia="Source Han Sans CN Normal" w:hint="eastAsia"/>
          <w:color w:val="000000" w:themeColor="text1"/>
          <w:sz w:val="22"/>
        </w:rPr>
        <w:t>借取</w:t>
      </w:r>
      <w:r w:rsidRPr="00A8707C">
        <w:rPr>
          <w:rFonts w:eastAsia="Source Han Sans CN Normal"/>
          <w:color w:val="000000" w:themeColor="text1"/>
          <w:sz w:val="22"/>
        </w:rPr>
        <w:t>西方寺普明阁（观音堂）景观。这是东亚园林设计的一大特色，</w:t>
      </w:r>
      <w:r w:rsidRPr="00A8707C">
        <w:rPr>
          <w:rFonts w:eastAsia="Source Han Sans CN Normal" w:hint="eastAsia"/>
          <w:color w:val="000000" w:themeColor="text1"/>
          <w:sz w:val="22"/>
        </w:rPr>
        <w:t>讲究如何将背景环境巧妙地融入园林景观内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p w:rsidR="007F4B6E" w:rsidRPr="00A8707C" w:rsidRDefault="007F4B6E" w:rsidP="007F4B6E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竹原在江户时代发展为一处制盐业中心。宽阔的浅海滩和濑户内海涨潮与落潮之间形成的</w:t>
      </w:r>
      <w:r w:rsidRPr="00A8707C">
        <w:rPr>
          <w:rFonts w:eastAsia="Source Han Sans CN Normal" w:hint="eastAsia"/>
          <w:color w:val="000000" w:themeColor="text1"/>
          <w:sz w:val="22"/>
        </w:rPr>
        <w:t>大幅</w:t>
      </w:r>
      <w:r w:rsidRPr="00A8707C">
        <w:rPr>
          <w:rFonts w:eastAsia="Source Han Sans CN Normal"/>
          <w:color w:val="000000" w:themeColor="text1"/>
          <w:sz w:val="22"/>
        </w:rPr>
        <w:t>潮差，都</w:t>
      </w:r>
      <w:r w:rsidRPr="00A8707C">
        <w:rPr>
          <w:rFonts w:eastAsia="Source Han Sans CN Normal" w:hint="eastAsia"/>
          <w:color w:val="000000" w:themeColor="text1"/>
          <w:sz w:val="22"/>
        </w:rPr>
        <w:t>是</w:t>
      </w:r>
      <w:r w:rsidRPr="00A8707C">
        <w:rPr>
          <w:rFonts w:eastAsia="Source Han Sans CN Normal"/>
          <w:color w:val="000000" w:themeColor="text1"/>
          <w:sz w:val="22"/>
        </w:rPr>
        <w:t>制盐</w:t>
      </w:r>
      <w:r w:rsidRPr="00A8707C">
        <w:rPr>
          <w:rFonts w:eastAsia="Source Han Sans CN Normal" w:hint="eastAsia"/>
          <w:color w:val="000000" w:themeColor="text1"/>
          <w:sz w:val="22"/>
        </w:rPr>
        <w:t>的极有利条件</w:t>
      </w:r>
      <w:r w:rsidRPr="00A8707C">
        <w:rPr>
          <w:rFonts w:eastAsia="Source Han Sans CN Normal"/>
          <w:color w:val="000000" w:themeColor="text1"/>
          <w:sz w:val="22"/>
        </w:rPr>
        <w:t>。</w:t>
      </w:r>
      <w:r w:rsidRPr="00A8707C">
        <w:rPr>
          <w:rFonts w:eastAsia="Source Han Sans CN Normal" w:hint="eastAsia"/>
          <w:color w:val="000000" w:themeColor="text1"/>
          <w:sz w:val="22"/>
        </w:rPr>
        <w:t>本地</w:t>
      </w:r>
      <w:r w:rsidRPr="00A8707C">
        <w:rPr>
          <w:rFonts w:eastAsia="Source Han Sans CN Normal"/>
          <w:color w:val="000000" w:themeColor="text1"/>
          <w:sz w:val="22"/>
        </w:rPr>
        <w:t>盐商传承当年赤穗藩（今兵库县）的制盐工艺，并在此基础上加以改进。这种被称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为“入浜式盐田”的</w:t>
      </w:r>
      <w:r w:rsidRPr="00A8707C">
        <w:rPr>
          <w:rFonts w:eastAsia="Source Han Sans CN Normal"/>
          <w:color w:val="000000" w:themeColor="text1"/>
          <w:sz w:val="22"/>
        </w:rPr>
        <w:t>制盐法，可以有效提升生产效率。</w:t>
      </w:r>
      <w:r w:rsidRPr="00A8707C">
        <w:rPr>
          <w:rFonts w:eastAsia="Source Han Sans CN Normal"/>
          <w:color w:val="000000" w:themeColor="text1"/>
          <w:sz w:val="22"/>
        </w:rPr>
        <w:t>1650</w:t>
      </w:r>
      <w:r w:rsidRPr="00A8707C">
        <w:rPr>
          <w:rFonts w:eastAsia="Source Han Sans CN Normal"/>
          <w:color w:val="000000" w:themeColor="text1"/>
          <w:sz w:val="22"/>
        </w:rPr>
        <w:t>年，为</w:t>
      </w:r>
      <w:r w:rsidRPr="00A8707C">
        <w:rPr>
          <w:rFonts w:eastAsia="Source Han Sans CN Normal" w:hint="eastAsia"/>
          <w:color w:val="000000" w:themeColor="text1"/>
          <w:sz w:val="22"/>
        </w:rPr>
        <w:t>推进</w:t>
      </w:r>
      <w:r w:rsidRPr="00A8707C">
        <w:rPr>
          <w:rFonts w:eastAsia="Source Han Sans CN Normal"/>
          <w:color w:val="000000" w:themeColor="text1"/>
          <w:sz w:val="22"/>
        </w:rPr>
        <w:t>制盐加工及盐业贸易的发展，人们开掘了一条连接市中心的水道。</w:t>
      </w:r>
    </w:p>
    <w:p w:rsidR="007F4B6E" w:rsidRPr="00A8707C" w:rsidRDefault="007F4B6E" w:rsidP="007F4B6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本地出产的盐一部分被送往大阪后转运至江户（今东京），另一部分被装上商船，从濑户内海运出。这些被称为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“北前船”的商</w:t>
      </w:r>
      <w:r w:rsidRPr="00A8707C">
        <w:rPr>
          <w:rFonts w:eastAsia="Source Han Sans CN Normal"/>
          <w:color w:val="000000" w:themeColor="text1"/>
          <w:sz w:val="22"/>
        </w:rPr>
        <w:t>船队首先向西行驶，穿过本州和九州之间的关门海峡后，转航北上，沿途停靠日本海沿岸多个港</w:t>
      </w:r>
      <w:r w:rsidRPr="00A8707C">
        <w:rPr>
          <w:rFonts w:eastAsia="Source Han Sans CN Normal" w:hint="eastAsia"/>
          <w:color w:val="000000" w:themeColor="text1"/>
          <w:sz w:val="22"/>
        </w:rPr>
        <w:t>口城</w:t>
      </w:r>
      <w:r w:rsidRPr="00A8707C">
        <w:rPr>
          <w:rFonts w:eastAsia="Source Han Sans CN Normal"/>
          <w:color w:val="000000" w:themeColor="text1"/>
          <w:sz w:val="22"/>
        </w:rPr>
        <w:t>市，其中包括日本北部的秋田县和北海道。返航时，这些船</w:t>
      </w:r>
      <w:r w:rsidRPr="00A8707C">
        <w:rPr>
          <w:rFonts w:eastAsia="Source Han Sans CN Normal" w:hint="eastAsia"/>
          <w:color w:val="000000" w:themeColor="text1"/>
          <w:sz w:val="22"/>
        </w:rPr>
        <w:t>会将</w:t>
      </w:r>
      <w:r w:rsidRPr="00A8707C">
        <w:rPr>
          <w:rFonts w:eastAsia="Source Han Sans CN Normal"/>
          <w:color w:val="000000" w:themeColor="text1"/>
          <w:sz w:val="22"/>
        </w:rPr>
        <w:t>大米带回竹原。在那个时代，大米也是重要的商品。</w:t>
      </w:r>
    </w:p>
    <w:p w:rsidR="007F4B6E" w:rsidRPr="00A8707C" w:rsidRDefault="007F4B6E" w:rsidP="007F4B6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2019</w:t>
      </w:r>
      <w:r w:rsidRPr="00A8707C">
        <w:rPr>
          <w:rFonts w:eastAsia="Source Han Sans CN Normal"/>
          <w:color w:val="000000" w:themeColor="text1"/>
          <w:sz w:val="22"/>
        </w:rPr>
        <w:t>年，竹原作为北前船停靠港之一被指定为日本遗产。</w:t>
      </w:r>
    </w:p>
    <w:p w:rsidR="007F4B6E" w:rsidRPr="00A8707C" w:rsidRDefault="007F4B6E" w:rsidP="007F4B6E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如今，竹原的部分历史建筑已化身为餐厅、咖啡馆和售卖本地传统工艺品的商店。本地居民在自家门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外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栽种花卉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，以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此展示待客的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热情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，表达对来访者的</w:t>
      </w:r>
      <w:r w:rsidRPr="00A8707C">
        <w:rPr>
          <w:rFonts w:eastAsia="Source Han Sans CN Normal"/>
          <w:color w:val="000000" w:themeColor="text1"/>
          <w:sz w:val="22"/>
        </w:rPr>
        <w:t>欢迎。</w:t>
      </w:r>
      <w:r w:rsidRPr="00A8707C">
        <w:rPr>
          <w:rFonts w:eastAsia="Source Han Sans CN Normal"/>
          <w:color w:val="000000" w:themeColor="text1"/>
          <w:sz w:val="22"/>
        </w:rPr>
        <w:t>1982</w:t>
      </w:r>
      <w:r w:rsidRPr="00A8707C">
        <w:rPr>
          <w:rFonts w:eastAsia="Source Han Sans CN Normal"/>
          <w:color w:val="000000" w:themeColor="text1"/>
          <w:sz w:val="22"/>
        </w:rPr>
        <w:t>年，竹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原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市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城市景观保护区被日本政府选定为重</w:t>
      </w:r>
      <w:r w:rsidRPr="00A8707C">
        <w:rPr>
          <w:rFonts w:eastAsia="Source Han Sans CN Normal"/>
          <w:color w:val="000000" w:themeColor="text1"/>
          <w:sz w:val="22"/>
        </w:rPr>
        <w:t>要传统建筑群保护地区。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B6E"/>
    <w:rsid w:val="00444234"/>
    <w:rsid w:val="007F4B6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08C5D-F8A7-4C71-B75E-E981576B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