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D6E" w:rsidRPr="00A8707C" w:rsidRDefault="00342D6E" w:rsidP="00342D6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城市景观竹工房</w:t>
      </w:r>
    </w:p>
    <w:p/>
    <w:p w:rsidR="00342D6E" w:rsidRPr="00A8707C" w:rsidRDefault="00342D6E" w:rsidP="00342D6E">
      <w:pPr>
        <w:adjustRightInd w:val="0"/>
        <w:snapToGrid w:val="0"/>
        <w:ind w:firstLineChars="200" w:firstLine="440"/>
        <w:contextualSpacing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竹原市的竹子和竹制品</w:t>
      </w:r>
      <w:r w:rsidRPr="00A8707C">
        <w:rPr>
          <w:rFonts w:eastAsia="Source Han Sans CN Normal" w:hint="eastAsia"/>
          <w:color w:val="000000" w:themeColor="text1"/>
          <w:sz w:val="22"/>
        </w:rPr>
        <w:t>工艺</w:t>
      </w:r>
      <w:r w:rsidRPr="00A8707C">
        <w:rPr>
          <w:rFonts w:eastAsia="Source Han Sans CN Normal"/>
          <w:color w:val="000000" w:themeColor="text1"/>
          <w:sz w:val="22"/>
        </w:rPr>
        <w:t>都很有名。顾名思义，竹原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就是“竹子生长的原野”。</w:t>
      </w:r>
    </w:p>
    <w:p w:rsidR="00342D6E" w:rsidRPr="00A8707C" w:rsidRDefault="00342D6E" w:rsidP="00342D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竹原市竹工艺振兴协会下辖</w:t>
      </w:r>
      <w:r w:rsidRPr="00A8707C">
        <w:rPr>
          <w:rFonts w:eastAsia="Source Han Sans CN Normal"/>
          <w:color w:val="000000" w:themeColor="text1"/>
          <w:sz w:val="22"/>
        </w:rPr>
        <w:t>100</w:t>
      </w:r>
      <w:r w:rsidRPr="00A8707C">
        <w:rPr>
          <w:rFonts w:eastAsia="Source Han Sans CN Normal"/>
          <w:color w:val="000000" w:themeColor="text1"/>
          <w:sz w:val="22"/>
        </w:rPr>
        <w:t>多个成员，均致力于保护和传授竹加工传统工艺。协会参与并帮助</w:t>
      </w:r>
      <w:r w:rsidRPr="00A8707C">
        <w:rPr>
          <w:rFonts w:eastAsia="Source Han Sans CN Normal" w:hint="eastAsia"/>
          <w:color w:val="000000" w:themeColor="text1"/>
          <w:sz w:val="22"/>
        </w:rPr>
        <w:t>组织</w:t>
      </w:r>
      <w:r w:rsidRPr="00A8707C">
        <w:rPr>
          <w:rFonts w:eastAsia="Source Han Sans CN Normal"/>
          <w:color w:val="000000" w:themeColor="text1"/>
          <w:sz w:val="22"/>
        </w:rPr>
        <w:t>了</w:t>
      </w:r>
      <w:r w:rsidRPr="00A8707C">
        <w:rPr>
          <w:rFonts w:eastAsia="Source Han Sans CN Normal" w:hint="eastAsia"/>
          <w:color w:val="000000" w:themeColor="text1"/>
          <w:sz w:val="22"/>
        </w:rPr>
        <w:t>四个主要年</w:t>
      </w:r>
      <w:r w:rsidRPr="00A8707C">
        <w:rPr>
          <w:rFonts w:eastAsia="Source Han Sans CN Normal"/>
          <w:color w:val="000000" w:themeColor="text1"/>
          <w:sz w:val="22"/>
        </w:rPr>
        <w:t>度盛会和景点，</w:t>
      </w:r>
      <w:r w:rsidRPr="00A8707C">
        <w:rPr>
          <w:rFonts w:eastAsia="Source Han Sans CN Normal" w:hint="eastAsia"/>
          <w:color w:val="000000" w:themeColor="text1"/>
          <w:sz w:val="22"/>
        </w:rPr>
        <w:t>包括</w:t>
      </w:r>
      <w:r w:rsidRPr="00A8707C">
        <w:rPr>
          <w:rFonts w:eastAsia="Source Han Sans CN Normal"/>
          <w:color w:val="000000" w:themeColor="text1"/>
          <w:sz w:val="22"/>
        </w:rPr>
        <w:t>竹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祭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竹原“憧憬之路”蜡烛节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A8707C">
        <w:rPr>
          <w:rFonts w:eastAsia="Source Han Sans CN Normal"/>
          <w:color w:val="000000" w:themeColor="text1"/>
          <w:sz w:val="22"/>
        </w:rPr>
        <w:t>一条完全用竹</w:t>
      </w:r>
      <w:r w:rsidRPr="00A8707C">
        <w:rPr>
          <w:rFonts w:eastAsia="Source Han Sans CN Normal" w:hint="eastAsia"/>
          <w:color w:val="000000" w:themeColor="text1"/>
          <w:sz w:val="22"/>
        </w:rPr>
        <w:t>条</w:t>
      </w:r>
      <w:r w:rsidRPr="00A8707C">
        <w:rPr>
          <w:rFonts w:eastAsia="Source Han Sans CN Normal"/>
          <w:color w:val="000000" w:themeColor="text1"/>
          <w:sz w:val="22"/>
        </w:rPr>
        <w:t>制成的竹隧道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以及城市景观竹工房。</w:t>
      </w:r>
    </w:p>
    <w:p w:rsidR="00342D6E" w:rsidRPr="00A8707C" w:rsidRDefault="00342D6E" w:rsidP="00342D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竹原“憧憬之路”蜡烛节是一场为期两夜的燃灯活动，届时城市景观保护区内的大小街道都将被竹蜡烛、竹灯笼和其他照明</w:t>
      </w:r>
      <w:r w:rsidRPr="00A8707C">
        <w:rPr>
          <w:rFonts w:eastAsia="Source Han Sans CN Normal" w:hint="eastAsia"/>
          <w:color w:val="000000" w:themeColor="text1"/>
          <w:sz w:val="22"/>
        </w:rPr>
        <w:t>器具点</w:t>
      </w:r>
      <w:r w:rsidRPr="00A8707C">
        <w:rPr>
          <w:rFonts w:eastAsia="Source Han Sans CN Normal"/>
          <w:color w:val="000000" w:themeColor="text1"/>
          <w:sz w:val="22"/>
        </w:rPr>
        <w:t>亮。</w:t>
      </w:r>
    </w:p>
    <w:p w:rsidR="00342D6E" w:rsidRPr="00A8707C" w:rsidRDefault="00342D6E" w:rsidP="00342D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在城市景观竹工房里，来访者可以在专业手工艺人指点下，亲自尝试将</w:t>
      </w:r>
      <w:r w:rsidRPr="00A8707C">
        <w:rPr>
          <w:rFonts w:eastAsia="Source Han Sans CN Normal" w:hint="eastAsia"/>
          <w:color w:val="000000" w:themeColor="text1"/>
          <w:sz w:val="22"/>
        </w:rPr>
        <w:t>一根根</w:t>
      </w:r>
      <w:r w:rsidRPr="00A8707C">
        <w:rPr>
          <w:rFonts w:eastAsia="Source Han Sans CN Normal"/>
          <w:color w:val="000000" w:themeColor="text1"/>
          <w:sz w:val="22"/>
        </w:rPr>
        <w:t>竹篾编织成竹篮或竹风车，体验项目需时约</w:t>
      </w:r>
      <w:r w:rsidRPr="00A8707C">
        <w:rPr>
          <w:rFonts w:eastAsia="Source Han Sans CN Normal"/>
          <w:color w:val="000000" w:themeColor="text1"/>
          <w:sz w:val="22"/>
        </w:rPr>
        <w:t>40</w:t>
      </w:r>
      <w:r w:rsidRPr="00A8707C">
        <w:rPr>
          <w:rFonts w:eastAsia="Source Han Sans CN Normal"/>
          <w:color w:val="000000" w:themeColor="text1"/>
          <w:sz w:val="22"/>
        </w:rPr>
        <w:t>分钟到</w:t>
      </w:r>
      <w:r w:rsidRPr="00A8707C">
        <w:rPr>
          <w:rFonts w:eastAsia="Source Han Sans CN Normal"/>
          <w:color w:val="000000" w:themeColor="text1"/>
          <w:sz w:val="22"/>
        </w:rPr>
        <w:t>1</w:t>
      </w:r>
      <w:r w:rsidRPr="00A8707C">
        <w:rPr>
          <w:rFonts w:eastAsia="Source Han Sans CN Normal"/>
          <w:color w:val="000000" w:themeColor="text1"/>
          <w:sz w:val="22"/>
        </w:rPr>
        <w:t>个小时。</w:t>
      </w:r>
    </w:p>
    <w:p w:rsidR="00342D6E" w:rsidRPr="00A8707C" w:rsidRDefault="00342D6E" w:rsidP="00342D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现场每天都有数位手工艺人展示制作技艺。来访者可以参观他们的制作过程，</w:t>
      </w:r>
      <w:r w:rsidRPr="00A8707C">
        <w:rPr>
          <w:rFonts w:eastAsia="Source Han Sans CN Normal" w:hint="eastAsia"/>
          <w:color w:val="000000" w:themeColor="text1"/>
          <w:sz w:val="22"/>
        </w:rPr>
        <w:t>也可</w:t>
      </w:r>
      <w:r w:rsidRPr="00A8707C">
        <w:rPr>
          <w:rFonts w:eastAsia="Source Han Sans CN Normal"/>
          <w:color w:val="000000" w:themeColor="text1"/>
          <w:sz w:val="22"/>
        </w:rPr>
        <w:t>欣赏</w:t>
      </w:r>
      <w:r w:rsidRPr="00A8707C">
        <w:rPr>
          <w:rFonts w:eastAsia="Source Han Sans CN Normal" w:hint="eastAsia"/>
          <w:color w:val="000000" w:themeColor="text1"/>
          <w:sz w:val="22"/>
        </w:rPr>
        <w:t>或购买</w:t>
      </w:r>
      <w:r w:rsidRPr="00A8707C">
        <w:rPr>
          <w:rFonts w:eastAsia="Source Han Sans CN Normal"/>
          <w:color w:val="000000" w:themeColor="text1"/>
          <w:sz w:val="22"/>
        </w:rPr>
        <w:t>现场出售的竹包、竹盘、竹盒等各类竹制品。</w:t>
      </w:r>
    </w:p>
    <w:p w:rsidR="00342D6E" w:rsidRPr="00A8707C" w:rsidRDefault="00342D6E" w:rsidP="00342D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竹工房设在城市景观保护区内一座经过改造的商家仓库内，偏离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本町通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（主街），临近照莲寺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室外的空地上种着竹子。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D6E"/>
    <w:rsid w:val="00342D6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48FDD-E4CC-477F-9C20-08671CE0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