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7960" w:rsidRPr="00A54815" w:rsidRDefault="00397960" w:rsidP="00397960">
      <w:pPr>
        <w:tabs>
          <w:tab w:val="left" w:pos="1227"/>
        </w:tabs>
        <w:adjustRightInd w:val="0"/>
        <w:snapToGrid w:val="0"/>
        <w:spacing w:line="240" w:lineRule="atLeast"/>
        <w:rPr>
          <w:rFonts w:eastAsia="Source Han Sans CN Normal"/>
          <w:b/>
          <w:color w:val="000000" w:themeColor="text1"/>
          <w:sz w:val="22"/>
          <w:lang w:eastAsia="zh-CN"/>
        </w:rPr>
      </w:pPr>
      <w:r>
        <w:rPr>
          <w:b/>
        </w:rPr>
        <w:t>四国遍路巡礼的注意事项</w:t>
      </w:r>
    </w:p>
    <w:p/>
    <w:p w:rsidR="00397960" w:rsidRPr="00A54815" w:rsidRDefault="00397960" w:rsidP="00397960">
      <w:pPr>
        <w:adjustRightInd w:val="0"/>
        <w:snapToGrid w:val="0"/>
        <w:spacing w:line="0" w:lineRule="atLeast"/>
        <w:ind w:firstLineChars="200" w:firstLine="440"/>
        <w:rPr>
          <w:rFonts w:eastAsia="Source Han Sans CN Normal"/>
          <w:bCs/>
          <w:color w:val="000000" w:themeColor="text1"/>
          <w:sz w:val="22"/>
          <w:lang w:eastAsia="zh-CN"/>
        </w:rPr>
      </w:pPr>
      <w:r w:rsidRPr="00A54815">
        <w:rPr>
          <w:rFonts w:eastAsia="Source Han Sans CN Normal" w:hint="eastAsia"/>
          <w:bCs/>
          <w:color w:val="000000" w:themeColor="text1"/>
          <w:sz w:val="22"/>
          <w:lang w:eastAsia="zh-CN"/>
        </w:rPr>
        <w:t>四国遍路巡礼中很少有必须遵守的规则，但对巡礼者而言，至少应当熟悉旅程中的基本礼仪。其中一个特别的习俗是在过桥时手杖不要触地，避免发出声音。这样做是为了向弘法大师的苦行致敬，据说这位被认为开创了四国遍路的佛学大师曾在环游四国时露宿桥下。此外，四国遍路上的许多灵场和路线都位于当地社区之中，因此巡礼者应当避免乱扔垃圾、闯入私人领地，尤其在清晨或深夜切勿大声喧哗，这样才能获得本地居民的认可。作为回报，本地居民会为巡礼者提供食物、饮料、小礼物或是住宿。这种风俗被称为“接待”，是四国传承已久的古风。中世纪时，村民们就已向朝圣的托钵修行僧给予施舍。江户时代</w:t>
      </w:r>
      <w:r w:rsidRPr="00A54815">
        <w:rPr>
          <w:rFonts w:eastAsia="Source Han Sans CN Normal"/>
          <w:bCs/>
          <w:color w:val="000000" w:themeColor="text1"/>
          <w:sz w:val="22"/>
          <w:lang w:eastAsia="zh-CN"/>
        </w:rPr>
        <w:t>(1603-1867)</w:t>
      </w:r>
      <w:r w:rsidRPr="00A54815">
        <w:rPr>
          <w:rFonts w:eastAsia="Source Han Sans CN Normal" w:hint="eastAsia"/>
          <w:bCs/>
          <w:color w:val="000000" w:themeColor="text1"/>
          <w:sz w:val="22"/>
          <w:lang w:eastAsia="zh-CN"/>
        </w:rPr>
        <w:t>，当更多普通人开始踏上四国遍路时，本地居民依然为巡礼者提供食物，照顾病倒的人，埋葬那些死于朝圣途中、远离家乡的人。虽然如今</w:t>
      </w:r>
      <w:r w:rsidRPr="00A54815">
        <w:rPr>
          <w:rFonts w:ascii="Source Han Sans CN Normal" w:eastAsia="Source Han Sans CN Normal" w:hAnsi="Source Han Sans CN Normal" w:hint="eastAsia"/>
          <w:bCs/>
          <w:color w:val="000000" w:themeColor="text1"/>
          <w:sz w:val="22"/>
          <w:lang w:eastAsia="zh-CN"/>
        </w:rPr>
        <w:t>“接待</w:t>
      </w:r>
      <w:r w:rsidRPr="00A54815">
        <w:rPr>
          <w:rFonts w:ascii="Source Han Sans CN Normal" w:eastAsia="Source Han Sans CN Normal" w:hAnsi="Source Han Sans CN Normal"/>
          <w:bCs/>
          <w:color w:val="000000" w:themeColor="text1"/>
          <w:sz w:val="22"/>
          <w:lang w:eastAsia="zh-CN"/>
        </w:rPr>
        <w:t>”</w:t>
      </w:r>
      <w:r w:rsidRPr="00A54815">
        <w:rPr>
          <w:rFonts w:ascii="Source Han Sans CN Normal" w:eastAsia="Source Han Sans CN Normal" w:hAnsi="Source Han Sans CN Normal" w:hint="eastAsia"/>
          <w:bCs/>
          <w:color w:val="000000" w:themeColor="text1"/>
          <w:sz w:val="22"/>
          <w:lang w:eastAsia="zh-CN"/>
        </w:rPr>
        <w:t>之风</w:t>
      </w:r>
      <w:r w:rsidRPr="00A54815">
        <w:rPr>
          <w:rFonts w:eastAsia="Source Han Sans CN Normal" w:hint="eastAsia"/>
          <w:bCs/>
          <w:color w:val="000000" w:themeColor="text1"/>
          <w:sz w:val="22"/>
          <w:lang w:eastAsia="zh-CN"/>
        </w:rPr>
        <w:t>不再像过去那样盛行，但四</w:t>
      </w:r>
      <w:r w:rsidRPr="00A54815">
        <w:rPr>
          <w:rFonts w:ascii="Source Han Sans CN Normal" w:eastAsia="Source Han Sans CN Normal" w:hAnsi="Source Han Sans CN Normal" w:hint="eastAsia"/>
          <w:bCs/>
          <w:color w:val="000000" w:themeColor="text1"/>
          <w:sz w:val="22"/>
          <w:lang w:eastAsia="zh-CN"/>
        </w:rPr>
        <w:t>国岛民依然保持着这个传统。</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397960"/>
    <w:rsid w:val="00397960"/>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9606FF2-1447-4ADE-AFC7-CBDE0553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352</Characters>
  <Application>Microsoft Office Word</Application>
  <DocSecurity>0</DocSecurity>
  <Lines>2</Lines>
  <Paragraphs>1</Paragraphs>
  <ScaleCrop>false</ScaleCrop>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2023-11-17T08:12:00Z</dcterms:created>
  <dcterms:modified xsi:type="dcterms:W3CDTF">2023-11-17T08:12:00Z</dcterms:modified>
</cp:coreProperties>
</file>