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64F32" w:rsidRPr="00E671E8" w:rsidRDefault="00364F32" w:rsidP="00364F32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日本茶的历史概览</w:t>
      </w:r>
    </w:p>
    <w:p/>
    <w:p w:rsidR="00364F32" w:rsidRPr="00E671E8" w:rsidRDefault="00364F32" w:rsidP="00364F32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茶树原产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于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东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亚与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南亚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地区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，早</w:t>
      </w:r>
      <w:r w:rsidRPr="00E671E8">
        <w:rPr>
          <w:rFonts w:eastAsia="Source Han Sans CN Normal"/>
          <w:color w:val="000000" w:themeColor="text1"/>
          <w:sz w:val="22"/>
        </w:rPr>
        <w:t>在</w:t>
      </w:r>
      <w:r w:rsidRPr="00E671E8">
        <w:rPr>
          <w:rFonts w:eastAsia="Source Han Sans CN Normal"/>
          <w:color w:val="000000" w:themeColor="text1"/>
          <w:sz w:val="22"/>
        </w:rPr>
        <w:t>2200</w:t>
      </w:r>
      <w:r w:rsidRPr="00E671E8">
        <w:rPr>
          <w:rFonts w:eastAsia="Source Han Sans CN Normal"/>
          <w:color w:val="000000" w:themeColor="text1"/>
          <w:sz w:val="22"/>
        </w:rPr>
        <w:t>多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年前就出现在了缅甸北部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与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中国西南部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交界的地带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。平安时代</w:t>
      </w:r>
      <w:r w:rsidRPr="00E671E8">
        <w:rPr>
          <w:rFonts w:eastAsia="Source Han Sans CN Normal"/>
          <w:color w:val="000000" w:themeColor="text1"/>
          <w:sz w:val="22"/>
        </w:rPr>
        <w:t>(794-1185)</w:t>
      </w:r>
      <w:r w:rsidRPr="00E671E8">
        <w:rPr>
          <w:rFonts w:eastAsia="Source Han Sans CN Normal"/>
          <w:color w:val="000000" w:themeColor="text1"/>
          <w:sz w:val="22"/>
        </w:rPr>
        <w:t>，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茶首次自中国传入日本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永忠、最澄、空海等著名佛教僧侣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相继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在</w:t>
      </w:r>
      <w:r w:rsidRPr="00E671E8">
        <w:rPr>
          <w:rFonts w:eastAsia="Source Han Sans CN Normal"/>
          <w:color w:val="000000" w:themeColor="text1"/>
          <w:sz w:val="22"/>
        </w:rPr>
        <w:t>9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世纪将茶带到了日本，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其中，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永忠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有可能早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在公元</w:t>
      </w:r>
      <w:r w:rsidRPr="00E671E8">
        <w:rPr>
          <w:rFonts w:eastAsia="Source Han Sans CN Normal"/>
          <w:color w:val="000000" w:themeColor="text1"/>
          <w:sz w:val="22"/>
        </w:rPr>
        <w:t>815</w:t>
      </w:r>
      <w:r w:rsidRPr="00E671E8">
        <w:rPr>
          <w:rFonts w:eastAsia="Source Han Sans CN Normal"/>
          <w:color w:val="000000" w:themeColor="text1"/>
          <w:sz w:val="22"/>
        </w:rPr>
        <w:t>年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就将茶进献给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了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嵯峨天皇</w:t>
      </w:r>
      <w:r w:rsidRPr="00E671E8">
        <w:rPr>
          <w:rFonts w:eastAsia="Source Han Sans CN Normal"/>
          <w:color w:val="000000" w:themeColor="text1"/>
          <w:sz w:val="22"/>
        </w:rPr>
        <w:t>(</w:t>
      </w:r>
      <w:r w:rsidRPr="00E671E8">
        <w:rPr>
          <w:rFonts w:eastAsia="Source Han Sans CN Normal"/>
          <w:color w:val="000000" w:themeColor="text1"/>
          <w:sz w:val="22"/>
        </w:rPr>
        <w:t>约</w:t>
      </w:r>
      <w:r w:rsidRPr="00E671E8">
        <w:rPr>
          <w:rFonts w:eastAsia="Source Han Sans CN Normal"/>
          <w:color w:val="000000" w:themeColor="text1"/>
          <w:sz w:val="22"/>
        </w:rPr>
        <w:t>809-823)</w:t>
      </w:r>
      <w:r w:rsidRPr="00E671E8">
        <w:rPr>
          <w:rFonts w:eastAsia="Source Han Sans CN Normal" w:hint="eastAsia"/>
          <w:color w:val="000000" w:themeColor="text1"/>
          <w:sz w:val="22"/>
        </w:rPr>
        <w:t>，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这被认为是日本茶饮文化的开端。</w:t>
      </w:r>
    </w:p>
    <w:p w:rsidR="00364F32" w:rsidRPr="00E671E8" w:rsidRDefault="00364F32" w:rsidP="00364F32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及至镰仓时代</w:t>
      </w:r>
      <w:r w:rsidRPr="00E671E8">
        <w:rPr>
          <w:rFonts w:eastAsia="Source Han Sans CN Normal"/>
          <w:color w:val="000000" w:themeColor="text1"/>
          <w:sz w:val="22"/>
        </w:rPr>
        <w:t>(1185-1333)</w:t>
      </w:r>
      <w:r w:rsidRPr="00E671E8">
        <w:rPr>
          <w:rFonts w:eastAsia="Source Han Sans CN Normal"/>
          <w:color w:val="000000" w:themeColor="text1"/>
          <w:sz w:val="22"/>
        </w:rPr>
        <w:t>，</w:t>
      </w:r>
      <w:r w:rsidRPr="00E671E8">
        <w:rPr>
          <w:rFonts w:eastAsia="Source Han Sans CN Normal" w:hint="eastAsia"/>
          <w:color w:val="000000" w:themeColor="text1"/>
          <w:sz w:val="22"/>
        </w:rPr>
        <w:t>茶成为了幕府成员的地位</w:t>
      </w:r>
      <w:r w:rsidRPr="00E671E8">
        <w:rPr>
          <w:rFonts w:eastAsia="Source Han Sans CN Normal"/>
          <w:color w:val="000000" w:themeColor="text1"/>
          <w:sz w:val="22"/>
        </w:rPr>
        <w:t>象征，</w:t>
      </w:r>
      <w:r w:rsidRPr="00E671E8">
        <w:rPr>
          <w:rFonts w:eastAsia="Source Han Sans CN Normal" w:hint="eastAsia"/>
          <w:color w:val="000000" w:themeColor="text1"/>
          <w:sz w:val="22"/>
        </w:rPr>
        <w:t>此后，随着</w:t>
      </w:r>
      <w:r w:rsidRPr="00E671E8">
        <w:rPr>
          <w:rFonts w:eastAsia="Source Han Sans CN Normal"/>
          <w:color w:val="000000" w:themeColor="text1"/>
          <w:sz w:val="22"/>
        </w:rPr>
        <w:t>茶道</w:t>
      </w:r>
      <w:r w:rsidRPr="00E671E8">
        <w:rPr>
          <w:rFonts w:eastAsia="Source Han Sans CN Normal" w:hint="eastAsia"/>
          <w:color w:val="000000" w:themeColor="text1"/>
          <w:sz w:val="22"/>
        </w:rPr>
        <w:t>各流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派的形成，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茶道艺术不断得以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发展。</w:t>
      </w:r>
    </w:p>
    <w:p w:rsidR="00364F32" w:rsidRPr="00E671E8" w:rsidRDefault="00364F32" w:rsidP="00364F32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eastAsia="Source Han Sans CN Normal" w:hint="eastAsia"/>
          <w:b/>
          <w:bCs/>
          <w:color w:val="000000" w:themeColor="text1"/>
          <w:sz w:val="22"/>
        </w:rPr>
        <w:t>抹茶的起源</w:t>
      </w: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i/>
          <w:iCs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12</w:t>
      </w:r>
      <w:r w:rsidRPr="00E671E8">
        <w:rPr>
          <w:rFonts w:eastAsia="Source Han Sans CN Normal"/>
          <w:color w:val="000000" w:themeColor="text1"/>
          <w:sz w:val="22"/>
        </w:rPr>
        <w:t>世纪末</w:t>
      </w:r>
      <w:r w:rsidRPr="00E671E8">
        <w:rPr>
          <w:rFonts w:eastAsia="Source Han Sans CN Normal" w:hint="eastAsia"/>
          <w:color w:val="000000" w:themeColor="text1"/>
          <w:sz w:val="22"/>
        </w:rPr>
        <w:t>，</w:t>
      </w:r>
      <w:r w:rsidRPr="00E671E8">
        <w:rPr>
          <w:rFonts w:eastAsia="Source Han Sans CN Normal"/>
          <w:color w:val="000000" w:themeColor="text1"/>
          <w:sz w:val="22"/>
        </w:rPr>
        <w:t>佛教僧人荣西创立了一套</w:t>
      </w:r>
      <w:r w:rsidRPr="00E671E8">
        <w:rPr>
          <w:rFonts w:eastAsia="Source Han Sans CN Normal" w:hint="eastAsia"/>
          <w:color w:val="000000" w:themeColor="text1"/>
          <w:sz w:val="22"/>
        </w:rPr>
        <w:t>茶道</w:t>
      </w:r>
      <w:r w:rsidRPr="00E671E8">
        <w:rPr>
          <w:rFonts w:eastAsia="Source Han Sans CN Normal"/>
          <w:color w:val="000000" w:themeColor="text1"/>
          <w:sz w:val="22"/>
        </w:rPr>
        <w:t>规范，</w:t>
      </w:r>
      <w:r w:rsidRPr="00E671E8">
        <w:rPr>
          <w:rFonts w:eastAsia="Source Han Sans CN Normal" w:hint="eastAsia"/>
          <w:color w:val="000000" w:themeColor="text1"/>
          <w:sz w:val="22"/>
        </w:rPr>
        <w:t>并在</w:t>
      </w:r>
      <w:r w:rsidRPr="00E671E8">
        <w:rPr>
          <w:rFonts w:eastAsia="Source Han Sans CN Normal"/>
          <w:color w:val="000000" w:themeColor="text1"/>
          <w:sz w:val="22"/>
        </w:rPr>
        <w:t>其中</w:t>
      </w:r>
      <w:r w:rsidRPr="00E671E8">
        <w:rPr>
          <w:rFonts w:eastAsia="Source Han Sans CN Normal" w:hint="eastAsia"/>
          <w:color w:val="000000" w:themeColor="text1"/>
          <w:sz w:val="22"/>
        </w:rPr>
        <w:t>推荐了</w:t>
      </w:r>
      <w:r w:rsidRPr="00E671E8">
        <w:rPr>
          <w:rFonts w:eastAsia="Source Han Sans CN Normal"/>
          <w:color w:val="000000" w:themeColor="text1"/>
          <w:sz w:val="22"/>
        </w:rPr>
        <w:t>粉末状</w:t>
      </w:r>
      <w:r w:rsidRPr="00E671E8">
        <w:rPr>
          <w:rFonts w:eastAsia="Source Han Sans CN Normal" w:hint="eastAsia"/>
          <w:color w:val="000000" w:themeColor="text1"/>
          <w:sz w:val="22"/>
        </w:rPr>
        <w:t>的</w:t>
      </w:r>
      <w:r w:rsidRPr="00E671E8">
        <w:rPr>
          <w:rFonts w:eastAsia="Source Han Sans CN Normal"/>
          <w:color w:val="000000" w:themeColor="text1"/>
          <w:sz w:val="22"/>
        </w:rPr>
        <w:t>茶，这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就是“抹茶”</w:t>
      </w:r>
      <w:r w:rsidRPr="00E671E8">
        <w:rPr>
          <w:rFonts w:eastAsia="Source Han Sans CN Normal"/>
          <w:color w:val="000000" w:themeColor="text1"/>
          <w:sz w:val="22"/>
        </w:rPr>
        <w:t>。</w:t>
      </w:r>
      <w:r w:rsidRPr="00E671E8">
        <w:rPr>
          <w:rFonts w:eastAsia="Source Han Sans CN Normal" w:hint="eastAsia"/>
          <w:color w:val="000000" w:themeColor="text1"/>
          <w:sz w:val="22"/>
        </w:rPr>
        <w:t>抹茶的</w:t>
      </w:r>
      <w:r w:rsidRPr="00E671E8">
        <w:rPr>
          <w:rFonts w:eastAsia="Source Han Sans CN Normal"/>
          <w:color w:val="000000" w:themeColor="text1"/>
          <w:sz w:val="22"/>
        </w:rPr>
        <w:t>起源</w:t>
      </w:r>
      <w:r w:rsidRPr="00E671E8">
        <w:rPr>
          <w:rFonts w:eastAsia="Source Han Sans CN Normal" w:hint="eastAsia"/>
          <w:color w:val="000000" w:themeColor="text1"/>
          <w:sz w:val="22"/>
        </w:rPr>
        <w:t>应该</w:t>
      </w:r>
      <w:r w:rsidRPr="00E671E8">
        <w:rPr>
          <w:rFonts w:eastAsia="Source Han Sans CN Normal"/>
          <w:color w:val="000000" w:themeColor="text1"/>
          <w:sz w:val="22"/>
        </w:rPr>
        <w:t>与以高级团茶（经蒸制后压紧成团的茶叶）制成的绿色茶粉有关。人们将这种粉末放入碗中，取水壶</w:t>
      </w:r>
      <w:r w:rsidRPr="00E671E8">
        <w:rPr>
          <w:rFonts w:eastAsia="Source Han Sans CN Normal" w:hint="eastAsia"/>
          <w:color w:val="000000" w:themeColor="text1"/>
          <w:sz w:val="22"/>
        </w:rPr>
        <w:t>注入</w:t>
      </w:r>
      <w:r w:rsidRPr="00E671E8">
        <w:rPr>
          <w:rFonts w:eastAsia="Source Han Sans CN Normal"/>
          <w:color w:val="000000" w:themeColor="text1"/>
          <w:sz w:val="22"/>
        </w:rPr>
        <w:t>热水，然后用竹筅搅打茶汤使之起泡，最终形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成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绵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密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浓稠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的泡沫质地</w:t>
      </w:r>
      <w:r w:rsidRPr="00E671E8">
        <w:rPr>
          <w:rFonts w:eastAsia="Source Han Sans CN Normal"/>
          <w:color w:val="000000" w:themeColor="text1"/>
          <w:sz w:val="22"/>
        </w:rPr>
        <w:t>，一如今天</w:t>
      </w:r>
      <w:r w:rsidRPr="00E671E8">
        <w:rPr>
          <w:rFonts w:eastAsia="Source Han Sans CN Normal" w:hint="eastAsia"/>
          <w:color w:val="000000" w:themeColor="text1"/>
          <w:sz w:val="22"/>
        </w:rPr>
        <w:t>的做法</w:t>
      </w:r>
      <w:r w:rsidRPr="00E671E8">
        <w:rPr>
          <w:rFonts w:eastAsia="Source Han Sans CN Normal"/>
          <w:color w:val="000000" w:themeColor="text1"/>
          <w:sz w:val="22"/>
        </w:rPr>
        <w:t>。</w:t>
      </w: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eastAsia="Source Han Sans CN Normal" w:hint="eastAsia"/>
          <w:b/>
          <w:bCs/>
          <w:color w:val="000000" w:themeColor="text1"/>
          <w:sz w:val="22"/>
        </w:rPr>
        <w:t>煎茶的起源</w:t>
      </w:r>
    </w:p>
    <w:p w:rsidR="00364F32" w:rsidRPr="00E671E8" w:rsidRDefault="00364F32" w:rsidP="00364F32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166</w:t>
      </w:r>
      <w:r w:rsidRPr="00E671E8">
        <w:rPr>
          <w:rFonts w:eastAsia="Source Han Sans CN Normal" w:hint="eastAsia"/>
          <w:color w:val="000000" w:themeColor="text1"/>
          <w:sz w:val="22"/>
        </w:rPr>
        <w:t>1</w:t>
      </w:r>
      <w:r w:rsidRPr="00E671E8">
        <w:rPr>
          <w:rFonts w:eastAsia="Source Han Sans CN Normal"/>
          <w:color w:val="000000" w:themeColor="text1"/>
          <w:sz w:val="22"/>
        </w:rPr>
        <w:t>年，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一位法号“隐元”（法名“隆琦”，亦称“隐元隆琦”）的中国禅僧东渡日本，在京都宇治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建立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万福寺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、开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创了禅宗教派黄檗宗。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人们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认为“煎茶”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的普及与他有关，也就是直接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以沸水冲泡带茎的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茶叶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饮用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。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在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隐元禅师的影响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下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，饮茶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成为了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江户时代</w:t>
      </w:r>
      <w:r w:rsidRPr="00E671E8">
        <w:rPr>
          <w:rFonts w:eastAsia="Source Han Sans CN Normal"/>
          <w:color w:val="000000" w:themeColor="text1"/>
          <w:sz w:val="22"/>
        </w:rPr>
        <w:t>(1603-1867)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渗透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整个社会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E671E8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习惯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。</w:t>
      </w: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eastAsia="Source Han Sans CN Normal" w:hint="eastAsia"/>
          <w:b/>
          <w:bCs/>
          <w:color w:val="000000" w:themeColor="text1"/>
          <w:sz w:val="22"/>
        </w:rPr>
        <w:t>嬉野茶的起源与炒制方式</w:t>
      </w:r>
    </w:p>
    <w:p w:rsidR="00364F32" w:rsidRPr="00E671E8" w:rsidRDefault="00364F32" w:rsidP="00364F32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大约</w:t>
      </w:r>
      <w:r w:rsidRPr="00E671E8">
        <w:rPr>
          <w:rFonts w:eastAsia="Source Han Sans CN Normal"/>
          <w:color w:val="000000" w:themeColor="text1"/>
          <w:sz w:val="22"/>
        </w:rPr>
        <w:t>600</w:t>
      </w:r>
      <w:r w:rsidRPr="00E671E8">
        <w:rPr>
          <w:rFonts w:eastAsia="Source Han Sans CN Normal"/>
          <w:color w:val="000000" w:themeColor="text1"/>
          <w:sz w:val="22"/>
        </w:rPr>
        <w:t>年前，人们开始在嬉野地区种植茶树。当时，吉村新兵卫</w:t>
      </w:r>
      <w:r w:rsidRPr="00E671E8">
        <w:rPr>
          <w:rFonts w:eastAsia="Source Han Sans CN Normal"/>
          <w:color w:val="000000" w:themeColor="text1"/>
          <w:sz w:val="22"/>
        </w:rPr>
        <w:t>(1603-1657)</w:t>
      </w:r>
      <w:r w:rsidRPr="00E671E8">
        <w:rPr>
          <w:rFonts w:eastAsia="Source Han Sans CN Normal"/>
          <w:color w:val="000000" w:themeColor="text1"/>
          <w:sz w:val="22"/>
        </w:rPr>
        <w:t>在周边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丘陵地区开垦了大量荒地建造茶园，因此被誉为“嬉野茶之父”。直到今天，这</w:t>
      </w:r>
      <w:r w:rsidRPr="00E671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里的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茶园中还能找到当年他种下的茶树，其中包括被称为“大茶树”的古茶树，这株茶树已有</w:t>
      </w:r>
      <w:r w:rsidRPr="00E671E8">
        <w:rPr>
          <w:rFonts w:eastAsia="Source Han Sans CN Normal"/>
          <w:color w:val="000000" w:themeColor="text1"/>
          <w:sz w:val="22"/>
        </w:rPr>
        <w:t>340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多年树龄，身姿格外高大。</w:t>
      </w:r>
    </w:p>
    <w:p w:rsidR="00364F32" w:rsidRPr="00E671E8" w:rsidRDefault="00364F32" w:rsidP="00364F32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i/>
          <w:iCs/>
          <w:color w:val="000000" w:themeColor="text1"/>
          <w:sz w:val="22"/>
        </w:rPr>
      </w:pPr>
      <w:r w:rsidRPr="00E671E8">
        <w:rPr>
          <w:rFonts w:eastAsia="Source Han Sans CN Normal" w:hint="eastAsia"/>
          <w:color w:val="000000" w:themeColor="text1"/>
          <w:sz w:val="22"/>
        </w:rPr>
        <w:t>“</w:t>
      </w:r>
      <w:r w:rsidRPr="00E671E8">
        <w:rPr>
          <w:rFonts w:eastAsia="Source Han Sans CN Normal"/>
          <w:color w:val="000000" w:themeColor="text1"/>
          <w:sz w:val="22"/>
        </w:rPr>
        <w:t>釜炒</w:t>
      </w:r>
      <w:r w:rsidRPr="00E671E8">
        <w:rPr>
          <w:rFonts w:eastAsia="Source Han Sans CN Normal" w:hint="eastAsia"/>
          <w:color w:val="000000" w:themeColor="text1"/>
          <w:sz w:val="22"/>
        </w:rPr>
        <w:t>”</w:t>
      </w:r>
      <w:r w:rsidRPr="00E671E8">
        <w:rPr>
          <w:rFonts w:eastAsia="Source Han Sans CN Normal"/>
          <w:color w:val="000000" w:themeColor="text1"/>
          <w:sz w:val="22"/>
        </w:rPr>
        <w:t>茶法</w:t>
      </w:r>
      <w:r w:rsidRPr="00E671E8">
        <w:rPr>
          <w:rFonts w:eastAsia="Source Han Sans CN Normal" w:hint="eastAsia"/>
          <w:color w:val="000000" w:themeColor="text1"/>
          <w:sz w:val="22"/>
        </w:rPr>
        <w:t>是</w:t>
      </w:r>
      <w:r w:rsidRPr="00E671E8">
        <w:rPr>
          <w:rFonts w:eastAsia="Source Han Sans CN Normal"/>
          <w:color w:val="000000" w:themeColor="text1"/>
          <w:sz w:val="22"/>
        </w:rPr>
        <w:t>嬉野</w:t>
      </w:r>
      <w:r w:rsidRPr="00E671E8">
        <w:rPr>
          <w:rFonts w:eastAsia="Source Han Sans CN Normal" w:hint="eastAsia"/>
          <w:color w:val="000000" w:themeColor="text1"/>
          <w:sz w:val="22"/>
        </w:rPr>
        <w:t>地区</w:t>
      </w:r>
      <w:r w:rsidRPr="00E671E8">
        <w:rPr>
          <w:rFonts w:eastAsia="Source Han Sans CN Normal"/>
          <w:color w:val="000000" w:themeColor="text1"/>
          <w:sz w:val="22"/>
        </w:rPr>
        <w:t>独有的制茶方式，出现于</w:t>
      </w:r>
      <w:r w:rsidRPr="00E671E8">
        <w:rPr>
          <w:rFonts w:eastAsia="Source Han Sans CN Normal"/>
          <w:color w:val="000000" w:themeColor="text1"/>
          <w:sz w:val="22"/>
        </w:rPr>
        <w:t>500</w:t>
      </w:r>
      <w:r w:rsidRPr="00E671E8">
        <w:rPr>
          <w:rFonts w:eastAsia="Source Han Sans CN Normal"/>
          <w:color w:val="000000" w:themeColor="text1"/>
          <w:sz w:val="22"/>
        </w:rPr>
        <w:t>多年前。炒茶时，要将带茎的茶叶放入倾斜</w:t>
      </w:r>
      <w:r w:rsidRPr="00E671E8">
        <w:rPr>
          <w:rFonts w:eastAsia="Source Han Sans CN Normal"/>
          <w:color w:val="000000" w:themeColor="text1"/>
          <w:sz w:val="22"/>
        </w:rPr>
        <w:t>45</w:t>
      </w:r>
      <w:r w:rsidRPr="00E671E8">
        <w:rPr>
          <w:rFonts w:eastAsia="Source Han Sans CN Normal"/>
          <w:color w:val="000000" w:themeColor="text1"/>
          <w:sz w:val="22"/>
        </w:rPr>
        <w:t>度的铁锅中，在</w:t>
      </w:r>
      <w:r w:rsidRPr="00E671E8">
        <w:rPr>
          <w:rFonts w:eastAsia="Source Han Sans CN Normal"/>
          <w:color w:val="000000" w:themeColor="text1"/>
          <w:sz w:val="22"/>
        </w:rPr>
        <w:t>300°C</w:t>
      </w:r>
      <w:r w:rsidRPr="00E671E8">
        <w:rPr>
          <w:rFonts w:eastAsia="Source Han Sans CN Normal"/>
          <w:color w:val="000000" w:themeColor="text1"/>
          <w:sz w:val="22"/>
        </w:rPr>
        <w:t>的高温下</w:t>
      </w:r>
      <w:r w:rsidRPr="00E671E8">
        <w:rPr>
          <w:rFonts w:eastAsia="Source Han Sans CN Normal" w:hint="eastAsia"/>
          <w:color w:val="000000" w:themeColor="text1"/>
          <w:sz w:val="22"/>
        </w:rPr>
        <w:t>烘烤</w:t>
      </w:r>
      <w:r w:rsidRPr="00E671E8">
        <w:rPr>
          <w:rFonts w:eastAsia="Source Han Sans CN Normal"/>
          <w:color w:val="000000" w:themeColor="text1"/>
          <w:sz w:val="22"/>
        </w:rPr>
        <w:t>，</w:t>
      </w:r>
      <w:r w:rsidRPr="00E671E8">
        <w:rPr>
          <w:rFonts w:eastAsia="Source Han Sans CN Normal" w:hint="eastAsia"/>
          <w:color w:val="000000" w:themeColor="text1"/>
          <w:sz w:val="22"/>
        </w:rPr>
        <w:t>同时搅拌炒焙，让</w:t>
      </w:r>
      <w:r w:rsidRPr="00E671E8">
        <w:rPr>
          <w:rFonts w:eastAsia="Source Han Sans CN Normal"/>
          <w:color w:val="000000" w:themeColor="text1"/>
          <w:sz w:val="22"/>
        </w:rPr>
        <w:t>茶叶最终定型为它标志性的蜷曲状。</w:t>
      </w: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</w:rPr>
      </w:pP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 w:rsidRPr="00E671E8">
        <w:rPr>
          <w:rFonts w:eastAsia="Source Han Sans CN Normal" w:hint="eastAsia"/>
          <w:b/>
          <w:bCs/>
          <w:color w:val="000000" w:themeColor="text1"/>
          <w:sz w:val="22"/>
        </w:rPr>
        <w:t>国际声誉</w:t>
      </w: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i/>
          <w:iCs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嬉野出产的茶</w:t>
      </w:r>
      <w:r w:rsidRPr="00E671E8">
        <w:rPr>
          <w:rFonts w:eastAsia="Source Han Sans CN Normal" w:hint="eastAsia"/>
          <w:color w:val="000000" w:themeColor="text1"/>
          <w:sz w:val="22"/>
        </w:rPr>
        <w:t>因其优秀的</w:t>
      </w:r>
      <w:r w:rsidRPr="00E671E8">
        <w:rPr>
          <w:rFonts w:eastAsia="Source Han Sans CN Normal"/>
          <w:color w:val="000000" w:themeColor="text1"/>
          <w:sz w:val="22"/>
        </w:rPr>
        <w:t>品质，长期以来一直备受海外来访者</w:t>
      </w:r>
      <w:r w:rsidRPr="00E671E8">
        <w:rPr>
          <w:rFonts w:eastAsia="Source Han Sans CN Normal" w:hint="eastAsia"/>
          <w:color w:val="000000" w:themeColor="text1"/>
          <w:sz w:val="22"/>
        </w:rPr>
        <w:t>推崇</w:t>
      </w:r>
      <w:r w:rsidRPr="00E671E8">
        <w:rPr>
          <w:rFonts w:eastAsia="Source Han Sans CN Normal"/>
          <w:color w:val="000000" w:themeColor="text1"/>
          <w:sz w:val="22"/>
        </w:rPr>
        <w:t>。</w:t>
      </w:r>
      <w:r w:rsidRPr="00E671E8">
        <w:rPr>
          <w:rFonts w:eastAsia="Source Han Sans CN Normal"/>
          <w:color w:val="000000" w:themeColor="text1"/>
          <w:sz w:val="22"/>
        </w:rPr>
        <w:t>1823</w:t>
      </w:r>
      <w:r w:rsidRPr="00E671E8">
        <w:rPr>
          <w:rFonts w:eastAsia="Source Han Sans CN Normal"/>
          <w:color w:val="000000" w:themeColor="text1"/>
          <w:sz w:val="22"/>
        </w:rPr>
        <w:t>年，德国医生、植物学家</w:t>
      </w:r>
      <w:r w:rsidRPr="00E671E8">
        <w:rPr>
          <w:rFonts w:ascii="Source Han Sans CN Normal" w:eastAsia="Source Han Sans CN Normal" w:hAnsi="Source Han Sans CN Normal"/>
          <w:color w:val="000000" w:themeColor="text1"/>
          <w:sz w:val="22"/>
        </w:rPr>
        <w:t>菲利普·弗朗兹·冯·西博尔德</w:t>
      </w:r>
      <w:r w:rsidRPr="00E671E8">
        <w:rPr>
          <w:rFonts w:eastAsia="Source Han Sans CN Normal"/>
          <w:color w:val="000000" w:themeColor="text1"/>
          <w:sz w:val="22"/>
        </w:rPr>
        <w:t>(Philipp Franz von Siebold</w:t>
      </w:r>
      <w:r w:rsidRPr="00E671E8">
        <w:rPr>
          <w:rFonts w:eastAsia="Source Han Sans CN Normal"/>
          <w:color w:val="000000" w:themeColor="text1"/>
          <w:sz w:val="22"/>
        </w:rPr>
        <w:t>；</w:t>
      </w:r>
      <w:r w:rsidRPr="00E671E8">
        <w:rPr>
          <w:rFonts w:eastAsia="Source Han Sans CN Normal"/>
          <w:color w:val="000000" w:themeColor="text1"/>
          <w:sz w:val="22"/>
        </w:rPr>
        <w:t>1796-1866)</w:t>
      </w:r>
      <w:r w:rsidRPr="00E671E8">
        <w:rPr>
          <w:rFonts w:eastAsia="Source Han Sans CN Normal"/>
          <w:color w:val="000000" w:themeColor="text1"/>
          <w:sz w:val="22"/>
        </w:rPr>
        <w:t>来到日本研究乡土民俗文化，搜集动植物样本，嬉野出产的釜炒茶便是他的收藏之一。</w:t>
      </w:r>
    </w:p>
    <w:p w:rsidR="00364F32" w:rsidRPr="00E671E8" w:rsidRDefault="00364F32" w:rsidP="00364F3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i/>
          <w:iCs/>
          <w:color w:val="000000" w:themeColor="text1"/>
          <w:sz w:val="22"/>
        </w:rPr>
      </w:pPr>
      <w:r w:rsidRPr="00E671E8">
        <w:rPr>
          <w:rFonts w:eastAsia="Source Han Sans CN Normal"/>
          <w:color w:val="000000" w:themeColor="text1"/>
          <w:sz w:val="22"/>
        </w:rPr>
        <w:t>江户时代，日本几乎完全断绝了与外部世界的贸易往来</w:t>
      </w:r>
      <w:r w:rsidRPr="00E671E8">
        <w:rPr>
          <w:rFonts w:eastAsia="Source Han Sans CN Normal" w:hint="eastAsia"/>
          <w:color w:val="000000" w:themeColor="text1"/>
          <w:sz w:val="22"/>
        </w:rPr>
        <w:t>，</w:t>
      </w:r>
      <w:r w:rsidRPr="00E671E8">
        <w:rPr>
          <w:rFonts w:eastAsia="Source Han Sans CN Normal"/>
          <w:color w:val="000000" w:themeColor="text1"/>
          <w:sz w:val="22"/>
        </w:rPr>
        <w:t>直到明治时代</w:t>
      </w:r>
      <w:r w:rsidRPr="00E671E8">
        <w:rPr>
          <w:rFonts w:eastAsia="Source Han Sans CN Normal"/>
          <w:color w:val="000000" w:themeColor="text1"/>
          <w:sz w:val="22"/>
        </w:rPr>
        <w:t>(1868-1912)</w:t>
      </w:r>
      <w:r w:rsidRPr="00E671E8">
        <w:rPr>
          <w:rFonts w:eastAsia="Source Han Sans CN Normal"/>
          <w:color w:val="000000" w:themeColor="text1"/>
          <w:sz w:val="22"/>
        </w:rPr>
        <w:t>才逐步恢复海外贸易。</w:t>
      </w:r>
      <w:r w:rsidRPr="00E671E8">
        <w:rPr>
          <w:rFonts w:eastAsia="Source Han Sans CN Normal" w:hint="eastAsia"/>
          <w:color w:val="000000" w:themeColor="text1"/>
          <w:sz w:val="22"/>
        </w:rPr>
        <w:t>远见卓识</w:t>
      </w:r>
      <w:r w:rsidRPr="00E671E8">
        <w:rPr>
          <w:rFonts w:eastAsia="Source Han Sans CN Normal"/>
          <w:color w:val="000000" w:themeColor="text1"/>
          <w:sz w:val="22"/>
        </w:rPr>
        <w:t>的长崎女商人大浦庆</w:t>
      </w:r>
      <w:r w:rsidRPr="00E671E8">
        <w:rPr>
          <w:rFonts w:eastAsia="Source Han Sans CN Normal"/>
          <w:color w:val="000000" w:themeColor="text1"/>
          <w:sz w:val="22"/>
        </w:rPr>
        <w:t>(1828-1884)</w:t>
      </w:r>
      <w:r w:rsidRPr="00E671E8">
        <w:rPr>
          <w:rFonts w:eastAsia="Source Han Sans CN Normal"/>
          <w:color w:val="000000" w:themeColor="text1"/>
          <w:sz w:val="22"/>
        </w:rPr>
        <w:t>第一个将嬉野茶出口到其他国家，很快，日本茶在海外大受欢迎。得益于大浦庆开创性的努力，嬉野茶如今已得到了世界各地人们的</w:t>
      </w:r>
      <w:r w:rsidRPr="00E671E8">
        <w:rPr>
          <w:rFonts w:eastAsia="Source Han Sans CN Normal" w:hint="eastAsia"/>
          <w:color w:val="000000" w:themeColor="text1"/>
          <w:sz w:val="22"/>
        </w:rPr>
        <w:t>喜爱</w:t>
      </w:r>
      <w:r w:rsidRPr="00E671E8">
        <w:rPr>
          <w:rFonts w:eastAsia="Source Han Sans CN Normal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4F32"/>
    <w:rsid w:val="00364F32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9B4A5AF-DCE5-4CFC-B62F-B77E4811E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2023-11-17T08:23:00Z</dcterms:created>
  <dcterms:modified xsi:type="dcterms:W3CDTF">2023-11-17T08:23:00Z</dcterms:modified>
</cp:coreProperties>
</file>