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4737" w:rsidRPr="00594CF2" w:rsidRDefault="00224737" w:rsidP="00224737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古今传授之间</w:t>
      </w:r>
    </w:p>
    <w:p/>
    <w:p w:rsidR="00224737" w:rsidRPr="00594CF2" w:rsidRDefault="00224737" w:rsidP="00224737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这座古老的建筑拥有丰富而曲折的历史，与日本文学和皇室传统</w:t>
      </w:r>
      <w:r w:rsidRPr="00594CF2">
        <w:rPr>
          <w:rFonts w:eastAsia="Source Han Sans CN Normal" w:hint="eastAsia"/>
          <w:color w:val="000000" w:themeColor="text1"/>
          <w:sz w:val="22"/>
        </w:rPr>
        <w:t>错综</w:t>
      </w:r>
      <w:r w:rsidRPr="00594CF2">
        <w:rPr>
          <w:rFonts w:eastAsia="Source Han Sans CN Normal"/>
          <w:color w:val="000000" w:themeColor="text1"/>
          <w:sz w:val="22"/>
        </w:rPr>
        <w:t>交织在一起。《古今和歌集》（简称《古今集》）是</w:t>
      </w:r>
      <w:r w:rsidRPr="00594CF2">
        <w:rPr>
          <w:rFonts w:eastAsia="Source Han Sans CN Normal" w:hint="eastAsia"/>
          <w:color w:val="000000" w:themeColor="text1"/>
          <w:sz w:val="22"/>
        </w:rPr>
        <w:t>一部</w:t>
      </w:r>
      <w:r w:rsidRPr="00594CF2">
        <w:rPr>
          <w:rFonts w:eastAsia="Source Han Sans CN Normal"/>
          <w:color w:val="000000" w:themeColor="text1"/>
          <w:sz w:val="22"/>
        </w:rPr>
        <w:t>由醍醐天皇</w:t>
      </w:r>
      <w:r w:rsidRPr="00594CF2">
        <w:rPr>
          <w:rFonts w:eastAsia="Source Han Sans CN Normal" w:hint="eastAsia"/>
          <w:color w:val="000000" w:themeColor="text1"/>
          <w:sz w:val="22"/>
        </w:rPr>
        <w:t>(</w:t>
      </w:r>
      <w:r w:rsidRPr="00594CF2">
        <w:rPr>
          <w:rFonts w:eastAsia="Source Han Sans CN Normal"/>
          <w:color w:val="000000" w:themeColor="text1"/>
          <w:sz w:val="22"/>
        </w:rPr>
        <w:t>885-930</w:t>
      </w:r>
      <w:r w:rsidRPr="00594CF2">
        <w:rPr>
          <w:rFonts w:eastAsia="Source Han Sans CN Normal" w:hint="eastAsia"/>
          <w:color w:val="000000" w:themeColor="text1"/>
          <w:sz w:val="22"/>
        </w:rPr>
        <w:t>)</w:t>
      </w:r>
      <w:r w:rsidRPr="00594CF2">
        <w:rPr>
          <w:rFonts w:eastAsia="Source Han Sans CN Normal"/>
          <w:color w:val="000000" w:themeColor="text1"/>
          <w:sz w:val="22"/>
        </w:rPr>
        <w:t>下令编纂的古代和歌诗集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。“古今传授”是一种和歌的传统教学方式，指通过口头来传授《古今集》中诗歌的深奥内涵。</w:t>
      </w:r>
    </w:p>
    <w:p w:rsidR="00224737" w:rsidRPr="00594CF2" w:rsidRDefault="00224737" w:rsidP="00224737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《古今集》</w:t>
      </w:r>
      <w:r w:rsidRPr="00594CF2">
        <w:rPr>
          <w:rFonts w:eastAsia="Source Han Sans CN Normal" w:hint="eastAsia"/>
          <w:color w:val="000000" w:themeColor="text1"/>
          <w:sz w:val="22"/>
        </w:rPr>
        <w:t>是</w:t>
      </w:r>
      <w:r w:rsidRPr="00594CF2">
        <w:rPr>
          <w:rFonts w:eastAsia="Source Han Sans CN Normal"/>
          <w:color w:val="000000" w:themeColor="text1"/>
          <w:sz w:val="22"/>
        </w:rPr>
        <w:t>日本天皇敕撰和歌集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“二十一代集”</w:t>
      </w:r>
      <w:r w:rsidRPr="00594CF2">
        <w:rPr>
          <w:rFonts w:eastAsia="Source Han Sans CN Normal"/>
          <w:color w:val="000000" w:themeColor="text1"/>
          <w:sz w:val="22"/>
        </w:rPr>
        <w:t>中的首部，</w:t>
      </w:r>
      <w:r w:rsidRPr="00594CF2">
        <w:rPr>
          <w:rFonts w:eastAsia="Source Han Sans CN Normal" w:hint="eastAsia"/>
          <w:color w:val="000000" w:themeColor="text1"/>
          <w:sz w:val="22"/>
        </w:rPr>
        <w:t>共收录</w:t>
      </w:r>
      <w:r w:rsidRPr="00594CF2">
        <w:rPr>
          <w:rFonts w:eastAsia="Source Han Sans CN Normal"/>
          <w:color w:val="000000" w:themeColor="text1"/>
          <w:sz w:val="22"/>
        </w:rPr>
        <w:t>1111</w:t>
      </w:r>
      <w:r w:rsidRPr="00594CF2">
        <w:rPr>
          <w:rFonts w:eastAsia="Source Han Sans CN Normal"/>
          <w:color w:val="000000" w:themeColor="text1"/>
          <w:sz w:val="22"/>
        </w:rPr>
        <w:t>首和歌，其中</w:t>
      </w:r>
      <w:r w:rsidRPr="00594CF2">
        <w:rPr>
          <w:rFonts w:eastAsia="Source Han Sans CN Normal"/>
          <w:color w:val="000000" w:themeColor="text1"/>
          <w:sz w:val="22"/>
        </w:rPr>
        <w:t>450</w:t>
      </w:r>
      <w:r w:rsidRPr="00594CF2">
        <w:rPr>
          <w:rFonts w:eastAsia="Source Han Sans CN Normal"/>
          <w:color w:val="000000" w:themeColor="text1"/>
          <w:sz w:val="22"/>
        </w:rPr>
        <w:t>多首</w:t>
      </w:r>
      <w:r w:rsidRPr="00594CF2">
        <w:rPr>
          <w:rFonts w:eastAsia="Source Han Sans CN Normal" w:hint="eastAsia"/>
          <w:color w:val="000000" w:themeColor="text1"/>
          <w:sz w:val="22"/>
        </w:rPr>
        <w:t>为</w:t>
      </w:r>
      <w:r w:rsidRPr="00594CF2">
        <w:rPr>
          <w:rFonts w:eastAsia="Source Han Sans CN Normal"/>
          <w:color w:val="000000" w:themeColor="text1"/>
          <w:sz w:val="22"/>
        </w:rPr>
        <w:t>匿名</w:t>
      </w:r>
      <w:r w:rsidRPr="00594CF2">
        <w:rPr>
          <w:rFonts w:eastAsia="Source Han Sans CN Normal" w:hint="eastAsia"/>
          <w:color w:val="000000" w:themeColor="text1"/>
          <w:sz w:val="22"/>
        </w:rPr>
        <w:t>诗作</w:t>
      </w:r>
      <w:r w:rsidRPr="00594CF2">
        <w:rPr>
          <w:rFonts w:eastAsia="Source Han Sans CN Normal"/>
          <w:color w:val="000000" w:themeColor="text1"/>
          <w:sz w:val="22"/>
        </w:rPr>
        <w:t>，其他则是当时</w:t>
      </w:r>
      <w:r w:rsidRPr="00594CF2">
        <w:rPr>
          <w:rFonts w:eastAsia="Source Han Sans CN Normal"/>
          <w:color w:val="000000" w:themeColor="text1"/>
          <w:sz w:val="22"/>
        </w:rPr>
        <w:t>120</w:t>
      </w:r>
      <w:r w:rsidRPr="00594CF2">
        <w:rPr>
          <w:rFonts w:eastAsia="Source Han Sans CN Normal"/>
          <w:color w:val="000000" w:themeColor="text1"/>
          <w:sz w:val="22"/>
        </w:rPr>
        <w:t>多位</w:t>
      </w:r>
      <w:r w:rsidRPr="00594CF2">
        <w:rPr>
          <w:rFonts w:eastAsia="Source Han Sans CN Normal" w:hint="eastAsia"/>
          <w:color w:val="000000" w:themeColor="text1"/>
          <w:sz w:val="22"/>
        </w:rPr>
        <w:t>具名</w:t>
      </w:r>
      <w:r w:rsidRPr="00594CF2">
        <w:rPr>
          <w:rFonts w:eastAsia="Source Han Sans CN Normal"/>
          <w:color w:val="000000" w:themeColor="text1"/>
          <w:sz w:val="22"/>
        </w:rPr>
        <w:t>诗人的作品。细川藤孝</w:t>
      </w:r>
      <w:r w:rsidRPr="00594CF2">
        <w:rPr>
          <w:rFonts w:eastAsia="Source Han Sans CN Normal"/>
          <w:color w:val="000000" w:themeColor="text1"/>
          <w:sz w:val="22"/>
        </w:rPr>
        <w:t>(1534-1610)</w:t>
      </w:r>
      <w:r w:rsidRPr="00594CF2">
        <w:rPr>
          <w:rFonts w:eastAsia="Source Han Sans CN Normal"/>
          <w:color w:val="000000" w:themeColor="text1"/>
          <w:sz w:val="22"/>
        </w:rPr>
        <w:t>是熊本藩第一代细川氏藩主的祖父，也是当时著名的武将和歌人，他被指派向后阳成天皇</w:t>
      </w:r>
      <w:r w:rsidRPr="00594CF2">
        <w:rPr>
          <w:rFonts w:eastAsia="Source Han Sans CN Normal"/>
          <w:color w:val="000000" w:themeColor="text1"/>
          <w:sz w:val="22"/>
        </w:rPr>
        <w:t>(1571-1617)</w:t>
      </w:r>
      <w:r w:rsidRPr="00594CF2">
        <w:rPr>
          <w:rFonts w:eastAsia="Source Han Sans CN Normal"/>
          <w:color w:val="000000" w:themeColor="text1"/>
          <w:sz w:val="22"/>
        </w:rPr>
        <w:t>之弟八条宫智仁亲王</w:t>
      </w:r>
      <w:r w:rsidRPr="00594CF2">
        <w:rPr>
          <w:rFonts w:eastAsia="Source Han Sans CN Normal"/>
          <w:color w:val="000000" w:themeColor="text1"/>
          <w:sz w:val="22"/>
        </w:rPr>
        <w:t>(1579-1629)</w:t>
      </w:r>
      <w:r w:rsidRPr="00594CF2">
        <w:rPr>
          <w:rFonts w:eastAsia="Source Han Sans CN Normal"/>
          <w:color w:val="000000" w:themeColor="text1"/>
          <w:sz w:val="22"/>
        </w:rPr>
        <w:t>传授《古今集》中的深奥知识。这个职位传统上都由朝臣担任，细川藤孝作为武士被委以此任无疑是莫大荣幸，他当时就在这座原本矗立于京都御所内的建筑中亲自口授教导亲王。</w:t>
      </w:r>
    </w:p>
    <w:p w:rsidR="00224737" w:rsidRPr="00594CF2" w:rsidRDefault="00224737" w:rsidP="00224737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这座屋顶呈四面坡形的歇山式建筑已经有</w:t>
      </w:r>
      <w:r w:rsidRPr="00594CF2">
        <w:rPr>
          <w:rFonts w:eastAsia="Source Han Sans CN Normal"/>
          <w:color w:val="000000" w:themeColor="text1"/>
          <w:sz w:val="22"/>
        </w:rPr>
        <w:t>400</w:t>
      </w:r>
      <w:r w:rsidRPr="00594CF2">
        <w:rPr>
          <w:rFonts w:eastAsia="Source Han Sans CN Normal"/>
          <w:color w:val="000000" w:themeColor="text1"/>
          <w:sz w:val="22"/>
        </w:rPr>
        <w:t>多年历史，于</w:t>
      </w:r>
      <w:r w:rsidRPr="00594CF2">
        <w:rPr>
          <w:rFonts w:eastAsia="Source Han Sans CN Normal"/>
          <w:color w:val="000000" w:themeColor="text1"/>
          <w:sz w:val="22"/>
        </w:rPr>
        <w:t>1912</w:t>
      </w:r>
      <w:r w:rsidRPr="00594CF2">
        <w:rPr>
          <w:rFonts w:eastAsia="Source Han Sans CN Normal"/>
          <w:color w:val="000000" w:themeColor="text1"/>
          <w:sz w:val="22"/>
        </w:rPr>
        <w:t>年迁至水前寺成趣园，以取代</w:t>
      </w:r>
      <w:r w:rsidRPr="00594CF2">
        <w:rPr>
          <w:rFonts w:eastAsia="Source Han Sans CN Normal"/>
          <w:color w:val="000000" w:themeColor="text1"/>
          <w:sz w:val="22"/>
        </w:rPr>
        <w:t>1877</w:t>
      </w:r>
      <w:r w:rsidRPr="00594CF2">
        <w:rPr>
          <w:rFonts w:eastAsia="Source Han Sans CN Normal"/>
          <w:color w:val="000000" w:themeColor="text1"/>
          <w:sz w:val="22"/>
        </w:rPr>
        <w:t>年在萨摩</w:t>
      </w:r>
      <w:r w:rsidRPr="00594CF2">
        <w:rPr>
          <w:rFonts w:eastAsia="Source Han Sans CN Normal" w:hint="eastAsia"/>
          <w:color w:val="000000" w:themeColor="text1"/>
          <w:sz w:val="22"/>
        </w:rPr>
        <w:t>（今鹿儿岛县）武士向明治政府发起叛乱而导致的“西南战争”</w:t>
      </w:r>
      <w:r w:rsidRPr="00594CF2">
        <w:rPr>
          <w:rFonts w:eastAsia="Source Han Sans CN Normal"/>
          <w:color w:val="000000" w:themeColor="text1"/>
          <w:sz w:val="22"/>
        </w:rPr>
        <w:t>中被毁的茶室。该建筑于</w:t>
      </w:r>
      <w:r w:rsidRPr="00594CF2">
        <w:rPr>
          <w:rFonts w:eastAsia="Source Han Sans CN Normal"/>
          <w:color w:val="000000" w:themeColor="text1"/>
          <w:sz w:val="22"/>
        </w:rPr>
        <w:t>1955</w:t>
      </w:r>
      <w:r w:rsidRPr="00594CF2">
        <w:rPr>
          <w:rFonts w:eastAsia="Source Han Sans CN Normal"/>
          <w:color w:val="000000" w:themeColor="text1"/>
          <w:sz w:val="22"/>
        </w:rPr>
        <w:t>年向公众开放，最近一次修复是在</w:t>
      </w:r>
      <w:r w:rsidRPr="00594CF2">
        <w:rPr>
          <w:rFonts w:eastAsia="Source Han Sans CN Normal"/>
          <w:color w:val="000000" w:themeColor="text1"/>
          <w:sz w:val="22"/>
        </w:rPr>
        <w:t>2010</w:t>
      </w:r>
      <w:r w:rsidRPr="00594CF2">
        <w:rPr>
          <w:rFonts w:eastAsia="Source Han Sans CN Normal"/>
          <w:color w:val="000000" w:themeColor="text1"/>
          <w:sz w:val="22"/>
        </w:rPr>
        <w:t>年。在建筑内部可以发现许多有趣的细节，例如，前厅后面推拉门上的蓝色花卉是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“五七之桐”</w:t>
      </w:r>
      <w:r w:rsidRPr="00594CF2">
        <w:rPr>
          <w:rFonts w:eastAsia="Source Han Sans CN Normal"/>
          <w:color w:val="000000" w:themeColor="text1"/>
          <w:sz w:val="22"/>
        </w:rPr>
        <w:t>，</w:t>
      </w:r>
      <w:r w:rsidRPr="00594CF2">
        <w:rPr>
          <w:rFonts w:eastAsia="Source Han Sans CN Normal" w:hint="eastAsia"/>
          <w:color w:val="000000" w:themeColor="text1"/>
          <w:sz w:val="22"/>
        </w:rPr>
        <w:t>名字中的“五七”指的是</w:t>
      </w:r>
      <w:r w:rsidRPr="00594CF2">
        <w:rPr>
          <w:rFonts w:eastAsia="Source Han Sans CN Normal"/>
          <w:color w:val="000000" w:themeColor="text1"/>
          <w:sz w:val="22"/>
        </w:rPr>
        <w:t>两侧的茎上各有</w:t>
      </w:r>
      <w:r w:rsidRPr="00594CF2">
        <w:rPr>
          <w:rFonts w:eastAsia="Source Han Sans CN Normal"/>
          <w:color w:val="000000" w:themeColor="text1"/>
          <w:sz w:val="22"/>
        </w:rPr>
        <w:t>5</w:t>
      </w:r>
      <w:r w:rsidRPr="00594CF2">
        <w:rPr>
          <w:rFonts w:eastAsia="Source Han Sans CN Normal"/>
          <w:color w:val="000000" w:themeColor="text1"/>
          <w:sz w:val="22"/>
        </w:rPr>
        <w:t>朵花，而中间的茎上则有</w:t>
      </w:r>
      <w:r w:rsidRPr="00594CF2">
        <w:rPr>
          <w:rFonts w:eastAsia="Source Han Sans CN Normal"/>
          <w:color w:val="000000" w:themeColor="text1"/>
          <w:sz w:val="22"/>
        </w:rPr>
        <w:t>7</w:t>
      </w:r>
      <w:r w:rsidRPr="00594CF2">
        <w:rPr>
          <w:rFonts w:eastAsia="Source Han Sans CN Normal"/>
          <w:color w:val="000000" w:themeColor="text1"/>
          <w:sz w:val="22"/>
        </w:rPr>
        <w:t>朵花。它曾经是日本皇室的纹章，</w:t>
      </w:r>
      <w:r w:rsidRPr="00594CF2">
        <w:rPr>
          <w:rFonts w:eastAsia="Source Han Sans CN Normal" w:hint="eastAsia"/>
          <w:color w:val="000000" w:themeColor="text1"/>
          <w:sz w:val="22"/>
        </w:rPr>
        <w:t>现在</w:t>
      </w:r>
      <w:r w:rsidRPr="00594CF2">
        <w:rPr>
          <w:rFonts w:eastAsia="Source Han Sans CN Normal"/>
          <w:color w:val="000000" w:themeColor="text1"/>
          <w:sz w:val="22"/>
        </w:rPr>
        <w:t>是日本政府的专用徽章。</w:t>
      </w:r>
    </w:p>
    <w:p w:rsidR="00224737" w:rsidRPr="00594CF2" w:rsidRDefault="00224737" w:rsidP="00224737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</w:p>
    <w:p w:rsidR="00224737" w:rsidRPr="00594CF2" w:rsidRDefault="00224737" w:rsidP="00224737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 w:rsidRPr="00594CF2">
        <w:rPr>
          <w:rFonts w:eastAsia="Source Han Sans CN Normal"/>
          <w:b/>
          <w:bCs/>
          <w:color w:val="000000" w:themeColor="text1"/>
          <w:sz w:val="22"/>
        </w:rPr>
        <w:t>景观房间</w:t>
      </w:r>
    </w:p>
    <w:p w:rsidR="00224737" w:rsidRPr="00594CF2" w:rsidRDefault="00224737" w:rsidP="00224737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左边两扇推拉门由</w:t>
      </w: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屋久杉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（</w:t>
      </w:r>
      <w:r w:rsidRPr="00594CF2">
        <w:rPr>
          <w:rFonts w:eastAsia="Source Han Sans CN Normal" w:hint="eastAsia"/>
          <w:color w:val="000000" w:themeColor="text1"/>
          <w:sz w:val="22"/>
        </w:rPr>
        <w:t>原生于</w:t>
      </w:r>
      <w:r w:rsidRPr="00594CF2">
        <w:rPr>
          <w:rFonts w:eastAsia="Source Han Sans CN Normal"/>
          <w:color w:val="000000" w:themeColor="text1"/>
          <w:sz w:val="22"/>
        </w:rPr>
        <w:t>屋久岛</w:t>
      </w:r>
      <w:r w:rsidRPr="00594CF2">
        <w:rPr>
          <w:rFonts w:eastAsia="Source Han Sans CN Normal" w:hint="eastAsia"/>
          <w:color w:val="000000" w:themeColor="text1"/>
          <w:sz w:val="22"/>
        </w:rPr>
        <w:t>、树龄很高的</w:t>
      </w:r>
      <w:r w:rsidRPr="00594CF2">
        <w:rPr>
          <w:rFonts w:eastAsia="Source Han Sans CN Normal"/>
          <w:color w:val="000000" w:themeColor="text1"/>
          <w:sz w:val="22"/>
        </w:rPr>
        <w:t>古杉树）制成，最显著的特征是强有力的木纹图案上带着几片淡淡的黑色墨迹</w:t>
      </w:r>
      <w:r w:rsidRPr="00594CF2">
        <w:rPr>
          <w:rFonts w:eastAsia="Source Han Sans CN Normal" w:hint="eastAsia"/>
          <w:color w:val="000000" w:themeColor="text1"/>
          <w:sz w:val="22"/>
        </w:rPr>
        <w:t>，</w:t>
      </w:r>
      <w:r w:rsidRPr="00594CF2">
        <w:rPr>
          <w:rFonts w:eastAsia="Source Han Sans CN Normal"/>
          <w:color w:val="000000" w:themeColor="text1"/>
          <w:sz w:val="22"/>
        </w:rPr>
        <w:t>这是日本画颇具影响力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的流派——狩野派</w:t>
      </w:r>
      <w:r w:rsidRPr="00594CF2">
        <w:rPr>
          <w:rFonts w:eastAsia="Source Han Sans CN Normal"/>
          <w:color w:val="000000" w:themeColor="text1"/>
          <w:sz w:val="22"/>
        </w:rPr>
        <w:t>的狩野永德</w:t>
      </w:r>
      <w:r w:rsidRPr="00594CF2">
        <w:rPr>
          <w:rFonts w:eastAsia="Source Han Sans CN Normal"/>
          <w:color w:val="000000" w:themeColor="text1"/>
          <w:sz w:val="22"/>
        </w:rPr>
        <w:t>(1543-1590)</w:t>
      </w:r>
      <w:r w:rsidRPr="00594CF2">
        <w:rPr>
          <w:rFonts w:eastAsia="Source Han Sans CN Normal"/>
          <w:color w:val="000000" w:themeColor="text1"/>
          <w:sz w:val="22"/>
        </w:rPr>
        <w:t>唯一存世的水墨画遗作，此画派一向受到德川幕府</w:t>
      </w:r>
      <w:r w:rsidRPr="00594CF2">
        <w:rPr>
          <w:rFonts w:eastAsia="Source Han Sans CN Normal"/>
          <w:color w:val="000000" w:themeColor="text1"/>
          <w:sz w:val="22"/>
        </w:rPr>
        <w:t>(1603-1867)</w:t>
      </w:r>
      <w:r w:rsidRPr="00594CF2">
        <w:rPr>
          <w:rFonts w:eastAsia="Source Han Sans CN Normal"/>
          <w:color w:val="000000" w:themeColor="text1"/>
          <w:sz w:val="22"/>
        </w:rPr>
        <w:t>的支持。五根立柱和天花板是最初保留下来的建筑，</w:t>
      </w:r>
      <w:r w:rsidRPr="00594CF2">
        <w:rPr>
          <w:rFonts w:eastAsia="Source Han Sans CN Normal" w:hint="eastAsia"/>
          <w:color w:val="000000" w:themeColor="text1"/>
          <w:sz w:val="22"/>
        </w:rPr>
        <w:t>从</w:t>
      </w:r>
      <w:r w:rsidRPr="00594CF2">
        <w:rPr>
          <w:rFonts w:eastAsia="Source Han Sans CN Normal"/>
          <w:color w:val="000000" w:themeColor="text1"/>
          <w:sz w:val="22"/>
        </w:rPr>
        <w:t>粗糙</w:t>
      </w:r>
      <w:r w:rsidRPr="00594CF2">
        <w:rPr>
          <w:rFonts w:eastAsia="Source Han Sans CN Normal" w:hint="eastAsia"/>
          <w:color w:val="000000" w:themeColor="text1"/>
          <w:sz w:val="22"/>
        </w:rPr>
        <w:t>开裂</w:t>
      </w:r>
      <w:r w:rsidRPr="00594CF2">
        <w:rPr>
          <w:rFonts w:eastAsia="Source Han Sans CN Normal"/>
          <w:color w:val="000000" w:themeColor="text1"/>
          <w:sz w:val="22"/>
        </w:rPr>
        <w:t>的表面</w:t>
      </w:r>
      <w:r w:rsidRPr="00594CF2">
        <w:rPr>
          <w:rFonts w:eastAsia="Source Han Sans CN Normal" w:hint="eastAsia"/>
          <w:color w:val="000000" w:themeColor="text1"/>
          <w:sz w:val="22"/>
        </w:rPr>
        <w:t>就可得知</w:t>
      </w:r>
      <w:r w:rsidRPr="00594CF2">
        <w:rPr>
          <w:rFonts w:eastAsia="Source Han Sans CN Normal"/>
          <w:color w:val="000000" w:themeColor="text1"/>
          <w:sz w:val="22"/>
        </w:rPr>
        <w:t>它们年代已久。左边是一扇优雅的火灯窗，将整个池塘的景色框起来，仿佛微缩的山景。右边前方一角摆放着一棵树桩，被称为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“古今传授之松”</w:t>
      </w:r>
      <w:r w:rsidRPr="00594CF2">
        <w:rPr>
          <w:rFonts w:eastAsia="Source Han Sans CN Normal"/>
          <w:color w:val="000000" w:themeColor="text1"/>
          <w:sz w:val="22"/>
        </w:rPr>
        <w:t>，</w:t>
      </w:r>
      <w:r w:rsidRPr="00594CF2">
        <w:rPr>
          <w:rFonts w:eastAsia="Source Han Sans CN Normal" w:hint="eastAsia"/>
          <w:color w:val="000000" w:themeColor="text1"/>
          <w:sz w:val="22"/>
        </w:rPr>
        <w:t>它与把《古今集》传授给</w:t>
      </w:r>
      <w:r w:rsidRPr="00594CF2">
        <w:rPr>
          <w:rFonts w:eastAsia="Source Han Sans CN Normal"/>
          <w:color w:val="000000" w:themeColor="text1"/>
          <w:sz w:val="22"/>
        </w:rPr>
        <w:t>后阳成天皇之弟</w:t>
      </w:r>
      <w:r w:rsidRPr="00594CF2">
        <w:rPr>
          <w:rFonts w:eastAsia="Source Han Sans CN Normal" w:hint="eastAsia"/>
          <w:color w:val="000000" w:themeColor="text1"/>
          <w:sz w:val="22"/>
        </w:rPr>
        <w:t>的</w:t>
      </w:r>
      <w:r w:rsidRPr="00594CF2">
        <w:rPr>
          <w:rFonts w:eastAsia="Source Han Sans CN Normal"/>
          <w:color w:val="000000" w:themeColor="text1"/>
          <w:sz w:val="22"/>
        </w:rPr>
        <w:t>细川藤孝有关。</w:t>
      </w:r>
    </w:p>
    <w:p w:rsidR="00224737" w:rsidRPr="00594CF2" w:rsidRDefault="00224737" w:rsidP="00224737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</w:p>
    <w:p w:rsidR="00224737" w:rsidRPr="00594CF2" w:rsidRDefault="00224737" w:rsidP="00224737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 w:rsidRPr="00594CF2">
        <w:rPr>
          <w:rFonts w:eastAsia="Source Han Sans CN Normal"/>
          <w:b/>
          <w:bCs/>
          <w:color w:val="000000" w:themeColor="text1"/>
          <w:sz w:val="22"/>
        </w:rPr>
        <w:t>世间因果</w:t>
      </w:r>
    </w:p>
    <w:p w:rsidR="00224737" w:rsidRPr="00594CF2" w:rsidRDefault="00224737" w:rsidP="00224737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1600</w:t>
      </w:r>
      <w:r w:rsidRPr="00594CF2">
        <w:rPr>
          <w:rFonts w:eastAsia="Source Han Sans CN Normal"/>
          <w:color w:val="000000" w:themeColor="text1"/>
          <w:sz w:val="22"/>
        </w:rPr>
        <w:t>年，身为丹后（京都附近）田边城主的细川藤孝与手下一起遭到围攻。细川藤孝作为《古今集》的口授传统的守护者，不知自己能否脱险，便将田边城庭园中的一棵松树命名为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“古今传授之松”</w:t>
      </w:r>
      <w:r w:rsidRPr="00594CF2">
        <w:rPr>
          <w:rFonts w:eastAsia="Source Han Sans CN Normal"/>
          <w:color w:val="000000" w:themeColor="text1"/>
          <w:sz w:val="22"/>
        </w:rPr>
        <w:t>。后阳成天皇担心一旦细川藤孝离世，《古今集》的口授也会随之终结，因此下令让围攻方将他放</w:t>
      </w:r>
      <w:r w:rsidRPr="00594CF2">
        <w:rPr>
          <w:rFonts w:eastAsia="Source Han Sans CN Normal" w:hint="eastAsia"/>
          <w:color w:val="000000" w:themeColor="text1"/>
          <w:sz w:val="22"/>
        </w:rPr>
        <w:t>走</w:t>
      </w:r>
      <w:r w:rsidRPr="00594CF2">
        <w:rPr>
          <w:rFonts w:eastAsia="Source Han Sans CN Normal"/>
          <w:color w:val="000000" w:themeColor="text1"/>
          <w:sz w:val="22"/>
        </w:rPr>
        <w:t>。藤孝在极度焦虑时期与之交流的这棵松树后来枯萎死</w:t>
      </w:r>
      <w:r w:rsidRPr="00594CF2">
        <w:rPr>
          <w:rFonts w:eastAsia="Source Han Sans CN Normal" w:hint="eastAsia"/>
          <w:color w:val="000000" w:themeColor="text1"/>
          <w:sz w:val="22"/>
        </w:rPr>
        <w:t>去</w:t>
      </w:r>
      <w:r w:rsidRPr="00594CF2">
        <w:rPr>
          <w:rFonts w:eastAsia="Source Han Sans CN Normal"/>
          <w:color w:val="000000" w:themeColor="text1"/>
          <w:sz w:val="22"/>
        </w:rPr>
        <w:t>，只剩下了树桩和根部，它被小心翼翼地安放在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“古今传授</w:t>
      </w:r>
      <w:r w:rsidRPr="00594CF2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之间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中，提醒人们不忘世间沧桑。</w:t>
      </w:r>
    </w:p>
    <w:p w:rsidR="00224737" w:rsidRPr="00594CF2" w:rsidRDefault="00224737" w:rsidP="00224737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后部内室推拉门上的绘画，再现了海北友松</w:t>
      </w:r>
      <w:r w:rsidRPr="00594CF2">
        <w:rPr>
          <w:rFonts w:eastAsia="Source Han Sans CN Normal"/>
          <w:color w:val="000000" w:themeColor="text1"/>
          <w:sz w:val="22"/>
        </w:rPr>
        <w:t>(1533-1613)</w:t>
      </w:r>
      <w:r w:rsidRPr="00594CF2">
        <w:rPr>
          <w:rFonts w:eastAsia="Source Han Sans CN Normal"/>
          <w:color w:val="000000" w:themeColor="text1"/>
          <w:sz w:val="22"/>
        </w:rPr>
        <w:t>著名的屏风画《竹林七贤》。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737"/>
    <w:rsid w:val="0022473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5BFCDB-D0E7-483C-934B-0C7AFCB4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2023-11-17T08:33:00Z</dcterms:created>
  <dcterms:modified xsi:type="dcterms:W3CDTF">2023-11-17T08:33:00Z</dcterms:modified>
</cp:coreProperties>
</file>