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755A" w:rsidRPr="00594CF2" w:rsidRDefault="0099755A" w:rsidP="0099755A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出水神社</w:t>
      </w:r>
    </w:p>
    <w:p/>
    <w:p w:rsidR="0099755A" w:rsidRPr="00594CF2" w:rsidRDefault="0099755A" w:rsidP="0099755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这座位于水前寺成趣园西北角的神社建于</w:t>
      </w:r>
      <w:r w:rsidRPr="00594CF2">
        <w:rPr>
          <w:rFonts w:eastAsia="Source Han Sans CN Normal"/>
          <w:color w:val="000000" w:themeColor="text1"/>
          <w:sz w:val="22"/>
        </w:rPr>
        <w:t>1878</w:t>
      </w:r>
      <w:r w:rsidRPr="00594CF2">
        <w:rPr>
          <w:rFonts w:eastAsia="Source Han Sans CN Normal"/>
          <w:color w:val="000000" w:themeColor="text1"/>
          <w:sz w:val="22"/>
        </w:rPr>
        <w:t>年</w:t>
      </w:r>
      <w:r w:rsidRPr="00594CF2">
        <w:rPr>
          <w:rFonts w:eastAsia="Source Han Sans CN Normal" w:hint="eastAsia"/>
          <w:color w:val="000000" w:themeColor="text1"/>
          <w:sz w:val="22"/>
        </w:rPr>
        <w:t>。一年之后，“西南战争”爆发，这是一场由</w:t>
      </w:r>
      <w:r w:rsidRPr="00594CF2">
        <w:rPr>
          <w:rFonts w:eastAsia="Source Han Sans CN Normal"/>
          <w:color w:val="000000" w:themeColor="text1"/>
          <w:sz w:val="22"/>
        </w:rPr>
        <w:t>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（今鹿儿岛县）武士向明治政府发起的叛乱，</w:t>
      </w:r>
      <w:r w:rsidRPr="00594CF2">
        <w:rPr>
          <w:rFonts w:eastAsia="Source Han Sans CN Normal"/>
          <w:color w:val="000000" w:themeColor="text1"/>
          <w:sz w:val="22"/>
        </w:rPr>
        <w:t>熊本市大片地区</w:t>
      </w:r>
      <w:r w:rsidRPr="00594CF2">
        <w:rPr>
          <w:rFonts w:eastAsia="Source Han Sans CN Normal" w:hint="eastAsia"/>
          <w:color w:val="000000" w:themeColor="text1"/>
          <w:sz w:val="22"/>
        </w:rPr>
        <w:t>都毁于这场战火</w:t>
      </w:r>
      <w:r w:rsidRPr="00594CF2">
        <w:rPr>
          <w:rFonts w:eastAsia="Source Han Sans CN Normal"/>
          <w:color w:val="000000" w:themeColor="text1"/>
          <w:sz w:val="22"/>
        </w:rPr>
        <w:t>。为了振兴这座饱受战火蹂躏的城市，旧熊本藩的家臣们建立了一座神社，供奉为本地带来</w:t>
      </w:r>
      <w:r w:rsidRPr="00594CF2">
        <w:rPr>
          <w:rFonts w:eastAsia="Source Han Sans CN Normal"/>
          <w:color w:val="000000" w:themeColor="text1"/>
          <w:sz w:val="22"/>
        </w:rPr>
        <w:t>240</w:t>
      </w:r>
      <w:r w:rsidRPr="00594CF2">
        <w:rPr>
          <w:rFonts w:eastAsia="Source Han Sans CN Normal"/>
          <w:color w:val="000000" w:themeColor="text1"/>
          <w:sz w:val="22"/>
        </w:rPr>
        <w:t>多年和平与繁荣的统治者细川家族。</w:t>
      </w:r>
    </w:p>
    <w:p w:rsidR="0099755A" w:rsidRPr="00594CF2" w:rsidRDefault="0099755A" w:rsidP="0099755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出水神社</w:t>
      </w:r>
      <w:r w:rsidRPr="00594CF2">
        <w:rPr>
          <w:rFonts w:eastAsia="Source Han Sans CN Normal"/>
          <w:color w:val="000000" w:themeColor="text1"/>
          <w:sz w:val="22"/>
        </w:rPr>
        <w:t>供奉的主神是</w:t>
      </w:r>
      <w:r w:rsidRPr="00594CF2">
        <w:rPr>
          <w:rFonts w:eastAsia="Source Han Sans CN Normal" w:hint="eastAsia"/>
          <w:color w:val="000000" w:themeColor="text1"/>
          <w:sz w:val="22"/>
        </w:rPr>
        <w:t>一部分</w:t>
      </w:r>
      <w:r w:rsidRPr="00594CF2">
        <w:rPr>
          <w:rFonts w:eastAsia="Source Han Sans CN Normal"/>
          <w:color w:val="000000" w:themeColor="text1"/>
          <w:sz w:val="22"/>
        </w:rPr>
        <w:t>细川氏家主的灵位，包括</w:t>
      </w:r>
      <w:r w:rsidRPr="00594CF2">
        <w:rPr>
          <w:rFonts w:eastAsia="Source Han Sans CN Normal" w:hint="eastAsia"/>
          <w:color w:val="000000" w:themeColor="text1"/>
          <w:sz w:val="22"/>
        </w:rPr>
        <w:t>藩祖</w:t>
      </w:r>
      <w:r w:rsidRPr="00594CF2">
        <w:rPr>
          <w:rFonts w:eastAsia="Source Han Sans CN Normal"/>
          <w:color w:val="000000" w:themeColor="text1"/>
          <w:sz w:val="22"/>
        </w:rPr>
        <w:t>细川藤孝</w:t>
      </w:r>
      <w:r w:rsidRPr="00594CF2">
        <w:rPr>
          <w:rFonts w:eastAsia="Source Han Sans CN Normal"/>
          <w:color w:val="000000" w:themeColor="text1"/>
          <w:sz w:val="22"/>
        </w:rPr>
        <w:t>(1534-1610)</w:t>
      </w:r>
      <w:r w:rsidRPr="00594CF2">
        <w:rPr>
          <w:rFonts w:eastAsia="Source Han Sans CN Normal"/>
          <w:color w:val="000000" w:themeColor="text1"/>
          <w:sz w:val="22"/>
        </w:rPr>
        <w:t>；他的儿子小仓藩主细川忠兴</w:t>
      </w:r>
      <w:r w:rsidRPr="00594CF2">
        <w:rPr>
          <w:rFonts w:eastAsia="Source Han Sans CN Normal"/>
          <w:color w:val="000000" w:themeColor="text1"/>
          <w:sz w:val="22"/>
        </w:rPr>
        <w:t>(1563-1646)</w:t>
      </w:r>
      <w:r w:rsidRPr="00594CF2">
        <w:rPr>
          <w:rFonts w:eastAsia="Source Han Sans CN Normal"/>
          <w:color w:val="000000" w:themeColor="text1"/>
          <w:sz w:val="22"/>
        </w:rPr>
        <w:t>；他的孙子</w:t>
      </w:r>
      <w:r w:rsidRPr="00594CF2">
        <w:rPr>
          <w:rFonts w:eastAsia="Source Han Sans CN Normal" w:hint="eastAsia"/>
          <w:color w:val="000000" w:themeColor="text1"/>
          <w:sz w:val="22"/>
        </w:rPr>
        <w:t>、</w:t>
      </w:r>
      <w:r w:rsidRPr="00594CF2">
        <w:rPr>
          <w:rFonts w:eastAsia="Source Han Sans CN Normal"/>
          <w:color w:val="000000" w:themeColor="text1"/>
          <w:sz w:val="22"/>
        </w:rPr>
        <w:t>熊本藩第一代细川氏藩主细川忠利</w:t>
      </w:r>
      <w:r w:rsidRPr="00594CF2">
        <w:rPr>
          <w:rFonts w:eastAsia="Source Han Sans CN Normal"/>
          <w:color w:val="000000" w:themeColor="text1"/>
          <w:sz w:val="22"/>
        </w:rPr>
        <w:t>(1586-1641)</w:t>
      </w:r>
      <w:r w:rsidRPr="00594CF2">
        <w:rPr>
          <w:rFonts w:eastAsia="Source Han Sans CN Normal"/>
          <w:color w:val="000000" w:themeColor="text1"/>
          <w:sz w:val="22"/>
        </w:rPr>
        <w:t>；栽培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“肥后六花”</w:t>
      </w:r>
      <w:r w:rsidRPr="00594CF2">
        <w:rPr>
          <w:rFonts w:eastAsia="Source Han Sans CN Normal"/>
          <w:color w:val="000000" w:themeColor="text1"/>
          <w:sz w:val="22"/>
        </w:rPr>
        <w:t>的熊本藩第六代细川氏藩主细川重贤</w:t>
      </w:r>
      <w:r w:rsidRPr="00594CF2">
        <w:rPr>
          <w:rFonts w:eastAsia="Source Han Sans CN Normal"/>
          <w:color w:val="000000" w:themeColor="text1"/>
          <w:sz w:val="22"/>
        </w:rPr>
        <w:t>(1721-1785)</w:t>
      </w:r>
      <w:r w:rsidRPr="00594CF2">
        <w:rPr>
          <w:rFonts w:eastAsia="Source Han Sans CN Normal"/>
          <w:color w:val="000000" w:themeColor="text1"/>
          <w:sz w:val="22"/>
        </w:rPr>
        <w:t>。其他敬奉的神灵为</w:t>
      </w:r>
      <w:r w:rsidRPr="00594CF2">
        <w:rPr>
          <w:rFonts w:eastAsia="Source Han Sans CN Normal" w:hint="eastAsia"/>
          <w:color w:val="000000" w:themeColor="text1"/>
          <w:sz w:val="22"/>
        </w:rPr>
        <w:t>直至</w:t>
      </w:r>
      <w:r w:rsidRPr="00594CF2">
        <w:rPr>
          <w:rFonts w:eastAsia="Source Han Sans CN Normal"/>
          <w:color w:val="000000" w:themeColor="text1"/>
          <w:sz w:val="22"/>
        </w:rPr>
        <w:t>细川</w:t>
      </w:r>
      <w:r w:rsidRPr="00594CF2">
        <w:rPr>
          <w:rFonts w:eastAsia="Source Han Sans CN Normal" w:hint="eastAsia"/>
          <w:color w:val="000000" w:themeColor="text1"/>
          <w:sz w:val="22"/>
        </w:rPr>
        <w:t>护</w:t>
      </w:r>
      <w:r w:rsidRPr="00594CF2">
        <w:rPr>
          <w:rFonts w:eastAsia="Source Han Sans CN Normal"/>
          <w:color w:val="000000" w:themeColor="text1"/>
          <w:sz w:val="22"/>
        </w:rPr>
        <w:t>久</w:t>
      </w:r>
      <w:r w:rsidRPr="00594CF2">
        <w:rPr>
          <w:rFonts w:eastAsia="Source Han Sans CN Normal"/>
          <w:color w:val="000000" w:themeColor="text1"/>
          <w:sz w:val="22"/>
        </w:rPr>
        <w:t>(1839-1893)</w:t>
      </w:r>
      <w:r w:rsidRPr="00594CF2">
        <w:rPr>
          <w:rFonts w:eastAsia="Source Han Sans CN Normal"/>
          <w:color w:val="000000" w:themeColor="text1"/>
          <w:sz w:val="22"/>
        </w:rPr>
        <w:t>的</w:t>
      </w:r>
      <w:r w:rsidRPr="00594CF2">
        <w:rPr>
          <w:rFonts w:eastAsia="Source Han Sans CN Normal"/>
          <w:color w:val="000000" w:themeColor="text1"/>
          <w:sz w:val="22"/>
        </w:rPr>
        <w:t>14</w:t>
      </w:r>
      <w:r w:rsidRPr="00594CF2">
        <w:rPr>
          <w:rFonts w:eastAsia="Source Han Sans CN Normal"/>
          <w:color w:val="000000" w:themeColor="text1"/>
          <w:sz w:val="22"/>
        </w:rPr>
        <w:t>代细川氏家主，以及细川忠兴的</w:t>
      </w:r>
      <w:r w:rsidRPr="00594CF2">
        <w:rPr>
          <w:rFonts w:eastAsia="Source Han Sans CN Normal" w:hint="eastAsia"/>
          <w:color w:val="000000" w:themeColor="text1"/>
          <w:sz w:val="22"/>
        </w:rPr>
        <w:t>吉利支丹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（</w:t>
      </w:r>
      <w:r w:rsidRPr="00594CF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自</w:t>
      </w:r>
      <w:r w:rsidRPr="00594CF2">
        <w:rPr>
          <w:rFonts w:eastAsia="Source Han Sans CN Normal"/>
          <w:color w:val="000000" w:themeColor="text1"/>
          <w:sz w:val="22"/>
        </w:rPr>
        <w:t>16</w:t>
      </w:r>
      <w:r w:rsidRPr="00594CF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世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纪至明治时代日本的基督教</w:t>
      </w:r>
      <w:r w:rsidRPr="00594CF2">
        <w:rPr>
          <w:rFonts w:ascii="Source Han Sans CN Normal" w:eastAsia="Source Han Sans CN Normal" w:hAnsi="Source Han Sans CN Normal" w:cs="ＭＳ 明朝" w:hint="eastAsia"/>
          <w:color w:val="000000" w:themeColor="text1"/>
          <w:sz w:val="22"/>
        </w:rPr>
        <w:t>徒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）妻子</w:t>
      </w:r>
      <w:r w:rsidRPr="00594CF2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</w:rPr>
        <w:t>细</w:t>
      </w:r>
      <w:r w:rsidRPr="00594CF2">
        <w:rPr>
          <w:rFonts w:ascii="Source Han Sans CN Normal" w:eastAsia="Source Han Sans CN Normal" w:hAnsi="Source Han Sans CN Normal" w:cs="Source Han Sans TW Normal" w:hint="eastAsia"/>
          <w:color w:val="000000" w:themeColor="text1"/>
          <w:sz w:val="22"/>
        </w:rPr>
        <w:t>川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·格拉西亚</w:t>
      </w:r>
      <w:r w:rsidRPr="00594CF2">
        <w:rPr>
          <w:rFonts w:eastAsia="Source Han Sans CN Normal"/>
          <w:color w:val="000000" w:themeColor="text1"/>
          <w:sz w:val="22"/>
        </w:rPr>
        <w:t>。</w:t>
      </w:r>
      <w:r w:rsidRPr="00594CF2">
        <w:rPr>
          <w:rFonts w:eastAsia="Source Han Sans CN Normal" w:hint="eastAsia"/>
          <w:color w:val="000000" w:themeColor="text1"/>
          <w:sz w:val="22"/>
        </w:rPr>
        <w:t>神社之所以被建造于此，是因为</w:t>
      </w:r>
      <w:r w:rsidRPr="00594CF2">
        <w:rPr>
          <w:rFonts w:eastAsia="Source Han Sans CN Normal"/>
          <w:color w:val="000000" w:themeColor="text1"/>
          <w:sz w:val="22"/>
        </w:rPr>
        <w:t>这座庭园与细川家族颇有渊源。</w:t>
      </w:r>
    </w:p>
    <w:p w:rsidR="0099755A" w:rsidRPr="00594CF2" w:rsidRDefault="0099755A" w:rsidP="0099755A">
      <w:pPr>
        <w:adjustRightInd w:val="0"/>
        <w:snapToGrid w:val="0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神社“</w:t>
      </w:r>
      <w:r w:rsidRPr="00594CF2">
        <w:rPr>
          <w:rFonts w:eastAsia="Source Han Sans CN Normal"/>
          <w:color w:val="000000" w:themeColor="text1"/>
          <w:sz w:val="22"/>
        </w:rPr>
        <w:t>手水舍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（用来供参拜者洗手和漱口的石盆）里的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“长寿之水”和</w:t>
      </w:r>
      <w:r w:rsidRPr="00594CF2">
        <w:rPr>
          <w:rFonts w:eastAsia="Source Han Sans CN Normal"/>
          <w:color w:val="000000" w:themeColor="text1"/>
          <w:sz w:val="22"/>
        </w:rPr>
        <w:t>那棵形如巴洛克式的松树</w:t>
      </w:r>
      <w:r w:rsidRPr="00594CF2">
        <w:rPr>
          <w:rFonts w:ascii="Source Han Sans CN Normal" w:eastAsia="Source Han Sans CN Normal" w:hAnsi="Source Han Sans CN Normal"/>
          <w:color w:val="000000" w:themeColor="text1"/>
          <w:sz w:val="22"/>
        </w:rPr>
        <w:t>也</w:t>
      </w:r>
      <w:r w:rsidRPr="00594CF2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是不可错过的亮点，“长寿之水”</w:t>
      </w:r>
      <w:r w:rsidRPr="00594CF2">
        <w:rPr>
          <w:rFonts w:eastAsia="Source Han Sans CN Normal" w:hint="eastAsia"/>
          <w:color w:val="000000" w:themeColor="text1"/>
          <w:sz w:val="22"/>
        </w:rPr>
        <w:t>是</w:t>
      </w:r>
      <w:r w:rsidRPr="00594CF2">
        <w:rPr>
          <w:rFonts w:eastAsia="Source Han Sans CN Normal"/>
          <w:color w:val="000000" w:themeColor="text1"/>
          <w:sz w:val="22"/>
        </w:rPr>
        <w:t>发源于阿苏山的地下泉水，</w:t>
      </w:r>
      <w:r w:rsidRPr="00594CF2">
        <w:rPr>
          <w:rFonts w:eastAsia="Source Han Sans CN Normal" w:hint="eastAsia"/>
          <w:color w:val="000000" w:themeColor="text1"/>
          <w:sz w:val="22"/>
        </w:rPr>
        <w:t>松树则是自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世纪上半叶从细川忠利的盆栽培育而来。在</w:t>
      </w:r>
      <w:r w:rsidRPr="00594CF2">
        <w:rPr>
          <w:rFonts w:eastAsia="Source Han Sans CN Normal"/>
          <w:color w:val="000000" w:themeColor="text1"/>
          <w:sz w:val="22"/>
        </w:rPr>
        <w:t>2016</w:t>
      </w:r>
      <w:r w:rsidRPr="00594CF2">
        <w:rPr>
          <w:rFonts w:eastAsia="Source Han Sans CN Normal"/>
          <w:color w:val="000000" w:themeColor="text1"/>
          <w:sz w:val="22"/>
        </w:rPr>
        <w:t>的地震中，出水神社的三座石鸟居中有一座倒塌，另两座开裂，池塘边的那一座是重建的木结构鸟居。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55A"/>
    <w:rsid w:val="00444234"/>
    <w:rsid w:val="0099755A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663301-010C-42AE-B6A4-B8CE404B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2023-11-17T08:33:00Z</dcterms:created>
  <dcterms:modified xsi:type="dcterms:W3CDTF">2023-11-17T08:33:00Z</dcterms:modified>
</cp:coreProperties>
</file>