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D95" w:rsidRPr="00594CF2" w:rsidRDefault="006F4D95" w:rsidP="006F4D95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熊本市现代美术馆(CAMK)</w:t>
      </w:r>
    </w:p>
    <w:p/>
    <w:p w:rsidR="006F4D95" w:rsidRPr="00594CF2" w:rsidRDefault="006F4D95" w:rsidP="006F4D95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熊本市现代美术馆既是</w:t>
      </w:r>
      <w:r w:rsidRPr="00594CF2">
        <w:rPr>
          <w:rFonts w:eastAsia="Source Han Sans CN Normal" w:hint="eastAsia"/>
          <w:color w:val="000000" w:themeColor="text1"/>
          <w:sz w:val="22"/>
        </w:rPr>
        <w:t>一家</w:t>
      </w:r>
      <w:r w:rsidRPr="00594CF2">
        <w:rPr>
          <w:rFonts w:eastAsia="Source Han Sans CN Normal"/>
          <w:color w:val="000000" w:themeColor="text1"/>
          <w:sz w:val="22"/>
        </w:rPr>
        <w:t>美术馆，也是一方社区空间。这里有一个小型的永久展区，收藏了包括草间弥生</w:t>
      </w:r>
      <w:r w:rsidRPr="00594CF2">
        <w:rPr>
          <w:rFonts w:eastAsia="Source Han Sans CN Normal"/>
          <w:color w:val="000000" w:themeColor="text1"/>
          <w:sz w:val="22"/>
        </w:rPr>
        <w:t>(1929- )</w:t>
      </w:r>
      <w:r w:rsidRPr="00594CF2">
        <w:rPr>
          <w:rFonts w:eastAsia="Source Han Sans CN Normal"/>
          <w:color w:val="000000" w:themeColor="text1"/>
          <w:sz w:val="22"/>
        </w:rPr>
        <w:t>、宫岛达男</w:t>
      </w:r>
      <w:r w:rsidRPr="00594CF2">
        <w:rPr>
          <w:rFonts w:eastAsia="Source Han Sans CN Normal"/>
          <w:color w:val="000000" w:themeColor="text1"/>
          <w:sz w:val="22"/>
        </w:rPr>
        <w:t>(1957- )</w:t>
      </w:r>
      <w:r w:rsidRPr="00594CF2">
        <w:rPr>
          <w:rFonts w:eastAsia="Source Han Sans CN Normal"/>
          <w:color w:val="000000" w:themeColor="text1"/>
          <w:sz w:val="22"/>
        </w:rPr>
        <w:t>、詹姆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斯·特</w:t>
      </w:r>
      <w:r w:rsidRPr="00594CF2">
        <w:rPr>
          <w:rFonts w:eastAsia="Source Han Sans CN Normal"/>
          <w:color w:val="000000" w:themeColor="text1"/>
          <w:sz w:val="22"/>
        </w:rPr>
        <w:t>瑞尔</w:t>
      </w:r>
      <w:r w:rsidRPr="00594CF2">
        <w:rPr>
          <w:rFonts w:eastAsia="Source Han Sans CN Normal"/>
          <w:color w:val="000000" w:themeColor="text1"/>
          <w:sz w:val="22"/>
        </w:rPr>
        <w:t>(1943- )</w:t>
      </w:r>
      <w:r w:rsidRPr="00594CF2">
        <w:rPr>
          <w:rFonts w:eastAsia="Source Han Sans CN Normal"/>
          <w:color w:val="000000" w:themeColor="text1"/>
          <w:sz w:val="22"/>
        </w:rPr>
        <w:t>、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玛丽娜·阿布拉</w:t>
      </w:r>
      <w:r w:rsidRPr="00594CF2">
        <w:rPr>
          <w:rFonts w:eastAsia="Source Han Sans CN Normal"/>
          <w:color w:val="000000" w:themeColor="text1"/>
          <w:sz w:val="22"/>
        </w:rPr>
        <w:t>莫维奇</w:t>
      </w:r>
      <w:r w:rsidRPr="00594CF2">
        <w:rPr>
          <w:rFonts w:eastAsia="Source Han Sans CN Normal"/>
          <w:color w:val="000000" w:themeColor="text1"/>
          <w:sz w:val="22"/>
        </w:rPr>
        <w:t>(1946- )</w:t>
      </w:r>
      <w:r w:rsidRPr="00594CF2">
        <w:rPr>
          <w:rFonts w:eastAsia="Source Han Sans CN Normal"/>
          <w:color w:val="000000" w:themeColor="text1"/>
          <w:sz w:val="22"/>
        </w:rPr>
        <w:t>等日本国内外知名艺术家的作品。公共空间穿插于艺术品之间，一间藏书丰富的图书馆会在晚上举办钢琴独奏会，另外还有一间儿童游戏室和一间咖啡馆。</w:t>
      </w:r>
    </w:p>
    <w:p w:rsidR="006F4D95" w:rsidRPr="00594CF2" w:rsidRDefault="006F4D95" w:rsidP="006F4D95">
      <w:pPr>
        <w:adjustRightInd w:val="0"/>
        <w:snapToGrid w:val="0"/>
        <w:ind w:firstLineChars="200" w:firstLine="440"/>
        <w:rPr>
          <w:rFonts w:eastAsia="Source Han Sans CN Normal"/>
          <w:dstrike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主展厅里，抛光的木地板、</w:t>
      </w:r>
      <w:r w:rsidRPr="00594CF2">
        <w:rPr>
          <w:rFonts w:eastAsia="Source Han Sans CN Normal"/>
          <w:color w:val="000000" w:themeColor="text1"/>
          <w:sz w:val="22"/>
        </w:rPr>
        <w:t>4.5</w:t>
      </w:r>
      <w:r w:rsidRPr="00594CF2">
        <w:rPr>
          <w:rFonts w:eastAsia="Source Han Sans CN Normal"/>
          <w:color w:val="000000" w:themeColor="text1"/>
          <w:sz w:val="22"/>
        </w:rPr>
        <w:t>米高的天花板和可移动的隔墙，彰显恢宏气势，这里每年都会举办约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场特展。美术馆力求与尽可能广泛的观众群体建立关系，最近的展览包括动画公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司“吉卜力工作室”</w:t>
      </w:r>
      <w:r w:rsidRPr="00594CF2">
        <w:rPr>
          <w:rFonts w:eastAsia="Source Han Sans CN Normal"/>
          <w:color w:val="000000" w:themeColor="text1"/>
          <w:sz w:val="22"/>
        </w:rPr>
        <w:t>（宫崎骏、高畑勲两位大师作品的出产地）的素描稿件、蜷川实花</w:t>
      </w:r>
      <w:r w:rsidRPr="00594CF2">
        <w:rPr>
          <w:rFonts w:eastAsia="Source Han Sans CN Normal"/>
          <w:color w:val="000000" w:themeColor="text1"/>
          <w:sz w:val="22"/>
        </w:rPr>
        <w:t>(1972- )</w:t>
      </w:r>
      <w:r w:rsidRPr="00594CF2">
        <w:rPr>
          <w:rFonts w:eastAsia="Source Han Sans CN Normal"/>
          <w:color w:val="000000" w:themeColor="text1"/>
          <w:sz w:val="22"/>
        </w:rPr>
        <w:t>的花卉摄影作品以及流行艺术家村上隆</w:t>
      </w:r>
      <w:r w:rsidRPr="00594CF2">
        <w:rPr>
          <w:rFonts w:eastAsia="Source Han Sans CN Normal"/>
          <w:color w:val="000000" w:themeColor="text1"/>
          <w:sz w:val="22"/>
        </w:rPr>
        <w:t>(1962- )</w:t>
      </w:r>
      <w:r w:rsidRPr="00594CF2">
        <w:rPr>
          <w:rFonts w:eastAsia="Source Han Sans CN Normal"/>
          <w:color w:val="000000" w:themeColor="text1"/>
          <w:sz w:val="22"/>
        </w:rPr>
        <w:t>的私人艺术收藏。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95"/>
    <w:rsid w:val="00444234"/>
    <w:rsid w:val="006F4D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FF377-6AA3-4C6C-A87B-227183BC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