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8FF" w:rsidRPr="00594CF2" w:rsidRDefault="005978FF" w:rsidP="005978FF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岛田美术馆</w:t>
      </w:r>
    </w:p>
    <w:p/>
    <w:p w:rsidR="005978FF" w:rsidRPr="00594CF2" w:rsidRDefault="005978FF" w:rsidP="005978F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这座位于熊本市西部的小型私人美术馆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收藏了主要与宫本武藏</w:t>
      </w:r>
      <w:r w:rsidRPr="00594CF2">
        <w:rPr>
          <w:rFonts w:eastAsia="Source Han Sans CN Normal"/>
          <w:color w:val="000000" w:themeColor="text1"/>
          <w:sz w:val="22"/>
        </w:rPr>
        <w:t>(1584-1645)</w:t>
      </w:r>
      <w:r w:rsidRPr="00594CF2">
        <w:rPr>
          <w:rFonts w:eastAsia="Source Han Sans CN Normal"/>
          <w:color w:val="000000" w:themeColor="text1"/>
          <w:sz w:val="22"/>
        </w:rPr>
        <w:t>有关的文物。在熊本藩第一代细川氏藩主细川忠利</w:t>
      </w:r>
      <w:r w:rsidRPr="00594CF2">
        <w:rPr>
          <w:rFonts w:eastAsia="Source Han Sans CN Normal"/>
          <w:color w:val="000000" w:themeColor="text1"/>
          <w:sz w:val="22"/>
        </w:rPr>
        <w:t>(1586-1641)</w:t>
      </w:r>
      <w:r w:rsidRPr="00594CF2">
        <w:rPr>
          <w:rFonts w:eastAsia="Source Han Sans CN Normal"/>
          <w:color w:val="000000" w:themeColor="text1"/>
          <w:sz w:val="22"/>
        </w:rPr>
        <w:t>和继任者细川光尚</w:t>
      </w:r>
      <w:r w:rsidRPr="00594CF2">
        <w:rPr>
          <w:rFonts w:eastAsia="Source Han Sans CN Normal"/>
          <w:color w:val="000000" w:themeColor="text1"/>
          <w:sz w:val="22"/>
        </w:rPr>
        <w:t>(1619-1650)</w:t>
      </w:r>
      <w:r w:rsidRPr="00594CF2">
        <w:rPr>
          <w:rFonts w:eastAsia="Source Han Sans CN Normal"/>
          <w:color w:val="000000" w:themeColor="text1"/>
          <w:sz w:val="22"/>
        </w:rPr>
        <w:t>的赞助下，流浪剑客宫本武藏在熊本度过了他生命中的最后</w:t>
      </w:r>
      <w:r w:rsidRPr="00594CF2">
        <w:rPr>
          <w:rFonts w:eastAsia="Source Han Sans CN Normal"/>
          <w:color w:val="000000" w:themeColor="text1"/>
          <w:sz w:val="22"/>
        </w:rPr>
        <w:t>5</w:t>
      </w:r>
      <w:r w:rsidRPr="00594CF2">
        <w:rPr>
          <w:rFonts w:eastAsia="Source Han Sans CN Normal"/>
          <w:color w:val="000000" w:themeColor="text1"/>
          <w:sz w:val="22"/>
        </w:rPr>
        <w:t>年。与宫本武藏相关的物品存世不多，大部分都保存在熊本，</w:t>
      </w:r>
      <w:r w:rsidRPr="00594CF2">
        <w:rPr>
          <w:rFonts w:eastAsia="Source Han Sans CN Normal" w:hint="eastAsia"/>
          <w:color w:val="000000" w:themeColor="text1"/>
          <w:sz w:val="22"/>
        </w:rPr>
        <w:t>其中</w:t>
      </w:r>
      <w:r w:rsidRPr="00594CF2">
        <w:rPr>
          <w:rFonts w:eastAsia="Source Han Sans CN Normal"/>
          <w:color w:val="000000" w:themeColor="text1"/>
          <w:sz w:val="22"/>
        </w:rPr>
        <w:t>大约三分之一都在这个美术馆里。这些藏品都是由岛田真富</w:t>
      </w:r>
      <w:r w:rsidRPr="00594CF2">
        <w:rPr>
          <w:rFonts w:eastAsia="Source Han Sans CN Normal"/>
          <w:color w:val="000000" w:themeColor="text1"/>
          <w:sz w:val="22"/>
        </w:rPr>
        <w:t>(1886-1977)</w:t>
      </w:r>
      <w:r w:rsidRPr="00594CF2">
        <w:rPr>
          <w:rFonts w:eastAsia="Source Han Sans CN Normal"/>
          <w:color w:val="000000" w:themeColor="text1"/>
          <w:sz w:val="22"/>
        </w:rPr>
        <w:t>收集而来，他热爱日本古董，于美术馆开幕同年辞世。</w:t>
      </w:r>
    </w:p>
    <w:p w:rsidR="005978FF" w:rsidRPr="00594CF2" w:rsidRDefault="005978FF" w:rsidP="005978F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馆内</w:t>
      </w:r>
      <w:r w:rsidRPr="00594CF2">
        <w:rPr>
          <w:rFonts w:eastAsia="Source Han Sans CN Normal" w:hint="eastAsia"/>
          <w:color w:val="000000" w:themeColor="text1"/>
          <w:sz w:val="22"/>
        </w:rPr>
        <w:t>收藏了</w:t>
      </w:r>
      <w:r w:rsidRPr="00594CF2">
        <w:rPr>
          <w:rFonts w:eastAsia="Source Han Sans CN Normal"/>
          <w:color w:val="000000" w:themeColor="text1"/>
          <w:sz w:val="22"/>
        </w:rPr>
        <w:t>包括绘画、水墨画、文学手稿和刀剑等</w:t>
      </w:r>
      <w:r w:rsidRPr="00594CF2">
        <w:rPr>
          <w:rFonts w:eastAsia="Source Han Sans CN Normal" w:hint="eastAsia"/>
          <w:color w:val="000000" w:themeColor="text1"/>
          <w:sz w:val="22"/>
        </w:rPr>
        <w:t>众多文物，</w:t>
      </w:r>
      <w:r w:rsidRPr="00594CF2">
        <w:rPr>
          <w:rFonts w:eastAsia="Source Han Sans CN Normal"/>
          <w:color w:val="000000" w:themeColor="text1"/>
          <w:sz w:val="22"/>
        </w:rPr>
        <w:t>最有价值的作品会在每年</w:t>
      </w:r>
      <w:r w:rsidRPr="00594CF2">
        <w:rPr>
          <w:rFonts w:eastAsia="Source Han Sans CN Normal"/>
          <w:color w:val="000000" w:themeColor="text1"/>
          <w:sz w:val="22"/>
        </w:rPr>
        <w:t>5</w:t>
      </w:r>
      <w:r w:rsidRPr="00594CF2">
        <w:rPr>
          <w:rFonts w:eastAsia="Source Han Sans CN Normal"/>
          <w:color w:val="000000" w:themeColor="text1"/>
          <w:sz w:val="22"/>
        </w:rPr>
        <w:t>月左右</w:t>
      </w:r>
      <w:r w:rsidRPr="00594CF2">
        <w:rPr>
          <w:rFonts w:eastAsia="Source Han Sans CN Normal" w:hint="eastAsia"/>
          <w:color w:val="000000" w:themeColor="text1"/>
          <w:sz w:val="22"/>
        </w:rPr>
        <w:t>、</w:t>
      </w:r>
      <w:r w:rsidRPr="00594CF2">
        <w:rPr>
          <w:rFonts w:eastAsia="Source Han Sans CN Normal"/>
          <w:color w:val="000000" w:themeColor="text1"/>
          <w:sz w:val="22"/>
        </w:rPr>
        <w:t>宫本武藏</w:t>
      </w:r>
      <w:r w:rsidRPr="00594CF2">
        <w:rPr>
          <w:rFonts w:eastAsia="Source Han Sans CN Normal" w:hint="eastAsia"/>
          <w:color w:val="000000" w:themeColor="text1"/>
          <w:sz w:val="22"/>
        </w:rPr>
        <w:t>去世</w:t>
      </w:r>
      <w:r w:rsidRPr="00594CF2">
        <w:rPr>
          <w:rFonts w:eastAsia="Source Han Sans CN Normal"/>
          <w:color w:val="000000" w:themeColor="text1"/>
          <w:sz w:val="22"/>
        </w:rPr>
        <w:t>周年</w:t>
      </w:r>
      <w:r w:rsidRPr="00594CF2">
        <w:rPr>
          <w:rFonts w:eastAsia="Source Han Sans CN Normal" w:hint="eastAsia"/>
          <w:color w:val="000000" w:themeColor="text1"/>
          <w:sz w:val="22"/>
        </w:rPr>
        <w:t>祭时展出。因</w:t>
      </w:r>
      <w:r w:rsidRPr="00594CF2">
        <w:rPr>
          <w:rFonts w:eastAsia="Source Han Sans CN Normal"/>
          <w:color w:val="000000" w:themeColor="text1"/>
          <w:sz w:val="22"/>
        </w:rPr>
        <w:t>绘于纸上的作品不宜长时间暴露于日光下，</w:t>
      </w:r>
      <w:r w:rsidRPr="00594CF2">
        <w:rPr>
          <w:rFonts w:eastAsia="Source Han Sans CN Normal" w:hint="eastAsia"/>
          <w:color w:val="000000" w:themeColor="text1"/>
          <w:sz w:val="22"/>
        </w:rPr>
        <w:t>藏品会</w:t>
      </w:r>
      <w:r w:rsidRPr="00594CF2">
        <w:rPr>
          <w:rFonts w:eastAsia="Source Han Sans CN Normal"/>
          <w:color w:val="000000" w:themeColor="text1"/>
          <w:sz w:val="22"/>
        </w:rPr>
        <w:t>在全年轮流展出。</w:t>
      </w:r>
    </w:p>
    <w:p w:rsidR="005978FF" w:rsidRPr="00594CF2" w:rsidRDefault="005978FF" w:rsidP="005978FF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5978FF" w:rsidRPr="00594CF2" w:rsidRDefault="005978FF" w:rsidP="005978FF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剑豪的肖像</w:t>
      </w:r>
    </w:p>
    <w:p w:rsidR="005978FF" w:rsidRPr="00594CF2" w:rsidRDefault="005978FF" w:rsidP="005978F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一幅著名的宫本武藏晚年肖像是这里的亮点。众所周知，这是一幅死后肖像，因为画</w:t>
      </w:r>
      <w:r w:rsidRPr="00594CF2">
        <w:rPr>
          <w:rFonts w:eastAsia="Source Han Sans CN Normal" w:hint="eastAsia"/>
          <w:color w:val="000000" w:themeColor="text1"/>
          <w:sz w:val="22"/>
        </w:rPr>
        <w:t>面上</w:t>
      </w:r>
      <w:r w:rsidRPr="00594CF2">
        <w:rPr>
          <w:rFonts w:eastAsia="Source Han Sans CN Normal"/>
          <w:color w:val="000000" w:themeColor="text1"/>
          <w:sz w:val="22"/>
        </w:rPr>
        <w:t>左脸面向观众，根据日本绘画惯例，这通常表示作画时肖像的主体已</w:t>
      </w:r>
      <w:r w:rsidRPr="00594CF2">
        <w:rPr>
          <w:rFonts w:eastAsia="Source Han Sans CN Normal" w:hint="eastAsia"/>
          <w:color w:val="000000" w:themeColor="text1"/>
          <w:sz w:val="22"/>
        </w:rPr>
        <w:t>身</w:t>
      </w:r>
      <w:r w:rsidRPr="00594CF2">
        <w:rPr>
          <w:rFonts w:eastAsia="Source Han Sans CN Normal"/>
          <w:color w:val="000000" w:themeColor="text1"/>
          <w:sz w:val="22"/>
        </w:rPr>
        <w:t>故。这位艺术家似乎非常</w:t>
      </w:r>
      <w:r w:rsidRPr="00594CF2">
        <w:rPr>
          <w:rFonts w:eastAsia="Source Han Sans CN Normal" w:hint="eastAsia"/>
          <w:color w:val="000000" w:themeColor="text1"/>
          <w:sz w:val="22"/>
        </w:rPr>
        <w:t>了解</w:t>
      </w:r>
      <w:r w:rsidRPr="00594CF2">
        <w:rPr>
          <w:rFonts w:eastAsia="Source Han Sans CN Normal"/>
          <w:color w:val="000000" w:themeColor="text1"/>
          <w:sz w:val="22"/>
        </w:rPr>
        <w:t>宫本武藏</w:t>
      </w:r>
      <w:r w:rsidRPr="00594CF2">
        <w:rPr>
          <w:rFonts w:eastAsia="Source Han Sans CN Normal" w:hint="eastAsia"/>
          <w:color w:val="000000" w:themeColor="text1"/>
          <w:sz w:val="22"/>
        </w:rPr>
        <w:t>本人</w:t>
      </w:r>
      <w:r w:rsidRPr="00594CF2">
        <w:rPr>
          <w:rFonts w:eastAsia="Source Han Sans CN Normal"/>
          <w:color w:val="000000" w:themeColor="text1"/>
          <w:sz w:val="22"/>
        </w:rPr>
        <w:t>和他的人生哲学，</w:t>
      </w:r>
      <w:r w:rsidRPr="00594CF2">
        <w:rPr>
          <w:rFonts w:eastAsia="Source Han Sans CN Normal" w:hint="eastAsia"/>
          <w:color w:val="000000" w:themeColor="text1"/>
          <w:sz w:val="22"/>
        </w:rPr>
        <w:t>把</w:t>
      </w:r>
      <w:r w:rsidRPr="00594CF2">
        <w:rPr>
          <w:rFonts w:eastAsia="Source Han Sans CN Normal"/>
          <w:color w:val="000000" w:themeColor="text1"/>
          <w:sz w:val="22"/>
        </w:rPr>
        <w:t>剑客在与敌人对峙瞬间的面部表情和姿势捕捉得相当到位，</w:t>
      </w:r>
      <w:r w:rsidRPr="00594CF2">
        <w:rPr>
          <w:rFonts w:eastAsia="Source Han Sans CN Normal" w:hint="eastAsia"/>
          <w:color w:val="000000" w:themeColor="text1"/>
          <w:sz w:val="22"/>
        </w:rPr>
        <w:t>与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宫本武藏在他的《五轮书》“水之卷”里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描述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完全一致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5978FF" w:rsidRPr="00594CF2" w:rsidRDefault="005978FF" w:rsidP="005978F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将这幅肖像与美术馆中收藏的江户时代</w:t>
      </w:r>
      <w:r w:rsidRPr="00594CF2">
        <w:rPr>
          <w:rFonts w:eastAsia="Source Han Sans CN Normal"/>
          <w:color w:val="000000" w:themeColor="text1"/>
          <w:sz w:val="22"/>
        </w:rPr>
        <w:t>(1603-1867)</w:t>
      </w:r>
      <w:r w:rsidRPr="00594CF2">
        <w:rPr>
          <w:rFonts w:eastAsia="Source Han Sans CN Normal"/>
          <w:color w:val="000000" w:themeColor="text1"/>
          <w:sz w:val="22"/>
        </w:rPr>
        <w:t>后期的其他肖像进行比较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会有</w:t>
      </w:r>
      <w:r w:rsidRPr="00594CF2">
        <w:rPr>
          <w:rFonts w:eastAsia="Source Han Sans CN Normal" w:hint="eastAsia"/>
          <w:color w:val="000000" w:themeColor="text1"/>
          <w:sz w:val="22"/>
        </w:rPr>
        <w:t>不少发现</w:t>
      </w:r>
      <w:r w:rsidRPr="00594CF2">
        <w:rPr>
          <w:rFonts w:eastAsia="Source Han Sans CN Normal"/>
          <w:color w:val="000000" w:themeColor="text1"/>
          <w:sz w:val="22"/>
        </w:rPr>
        <w:t>。</w:t>
      </w:r>
      <w:r w:rsidRPr="00594CF2">
        <w:rPr>
          <w:rFonts w:eastAsia="Source Han Sans CN Normal" w:hint="eastAsia"/>
          <w:color w:val="000000" w:themeColor="text1"/>
          <w:sz w:val="22"/>
        </w:rPr>
        <w:t>宫本武藏</w:t>
      </w:r>
      <w:r w:rsidRPr="00594CF2">
        <w:rPr>
          <w:rFonts w:eastAsia="Source Han Sans CN Normal"/>
          <w:color w:val="000000" w:themeColor="text1"/>
          <w:sz w:val="22"/>
        </w:rPr>
        <w:t>死后不久，</w:t>
      </w:r>
      <w:r w:rsidRPr="00594CF2">
        <w:rPr>
          <w:rFonts w:eastAsia="Source Han Sans CN Normal" w:hint="eastAsia"/>
          <w:color w:val="000000" w:themeColor="text1"/>
          <w:sz w:val="22"/>
        </w:rPr>
        <w:t>他</w:t>
      </w:r>
      <w:r w:rsidRPr="00594CF2">
        <w:rPr>
          <w:rFonts w:eastAsia="Source Han Sans CN Normal"/>
          <w:color w:val="000000" w:themeColor="text1"/>
          <w:sz w:val="22"/>
        </w:rPr>
        <w:t>就演变成</w:t>
      </w:r>
      <w:r w:rsidRPr="00594CF2">
        <w:rPr>
          <w:rFonts w:eastAsia="Source Han Sans CN Normal" w:hint="eastAsia"/>
          <w:color w:val="000000" w:themeColor="text1"/>
          <w:sz w:val="22"/>
        </w:rPr>
        <w:t>了</w:t>
      </w:r>
      <w:r w:rsidRPr="00594CF2">
        <w:rPr>
          <w:rFonts w:eastAsia="Source Han Sans CN Normal"/>
          <w:color w:val="000000" w:themeColor="text1"/>
          <w:sz w:val="22"/>
        </w:rPr>
        <w:t>一位半神话人物，形象也变得</w:t>
      </w:r>
      <w:r w:rsidRPr="00594CF2">
        <w:rPr>
          <w:rFonts w:eastAsia="Source Han Sans CN Normal" w:hint="eastAsia"/>
          <w:color w:val="000000" w:themeColor="text1"/>
          <w:sz w:val="22"/>
        </w:rPr>
        <w:t>格外</w:t>
      </w:r>
      <w:r w:rsidRPr="00594CF2">
        <w:rPr>
          <w:rFonts w:eastAsia="Source Han Sans CN Normal"/>
          <w:color w:val="000000" w:themeColor="text1"/>
          <w:sz w:val="22"/>
        </w:rPr>
        <w:t>鲜明：</w:t>
      </w:r>
      <w:r w:rsidRPr="00594CF2">
        <w:rPr>
          <w:rFonts w:eastAsia="Source Han Sans CN Normal" w:hint="eastAsia"/>
          <w:color w:val="000000" w:themeColor="text1"/>
          <w:sz w:val="22"/>
        </w:rPr>
        <w:t>他</w:t>
      </w:r>
      <w:r w:rsidRPr="00594CF2">
        <w:rPr>
          <w:rFonts w:eastAsia="Source Han Sans CN Normal"/>
          <w:color w:val="000000" w:themeColor="text1"/>
          <w:sz w:val="22"/>
        </w:rPr>
        <w:t>目光犀利，头发垂到肩膀，挥舞着双刀，总是赤着脚。这些肖像画中最引人注目的是一幅</w:t>
      </w:r>
      <w:r w:rsidRPr="00594CF2">
        <w:rPr>
          <w:rFonts w:eastAsia="Source Han Sans CN Normal"/>
          <w:color w:val="000000" w:themeColor="text1"/>
          <w:sz w:val="22"/>
        </w:rPr>
        <w:t>13</w:t>
      </w:r>
      <w:r w:rsidRPr="00594CF2">
        <w:rPr>
          <w:rFonts w:eastAsia="Source Han Sans CN Normal"/>
          <w:color w:val="000000" w:themeColor="text1"/>
          <w:sz w:val="22"/>
        </w:rPr>
        <w:t>岁时的宫本武藏，他与有马喜兵卫进行的第一次著名决斗就在那一年。他的头发直竖，脸色黝黑未曾清洗，四肢和胸膛上布满了一圈圈黑色汗毛，所有这些细节都来自宫本武藏死后出版的传记。</w:t>
      </w:r>
    </w:p>
    <w:p w:rsidR="005978FF" w:rsidRPr="00594CF2" w:rsidRDefault="005978FF" w:rsidP="005978FF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5978FF" w:rsidRPr="00594CF2" w:rsidRDefault="005978FF" w:rsidP="005978FF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宫本武藏相关展品</w:t>
      </w:r>
    </w:p>
    <w:p w:rsidR="005978FF" w:rsidRPr="00594CF2" w:rsidRDefault="005978FF" w:rsidP="005978F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宫本武藏是一位剑术高明的武士，也是一位多才多艺的艺术家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馆内收藏了他的水墨画作品</w:t>
      </w:r>
      <w:r w:rsidRPr="00594CF2">
        <w:rPr>
          <w:rFonts w:eastAsia="Source Han Sans CN Normal" w:hint="eastAsia"/>
          <w:color w:val="000000" w:themeColor="text1"/>
          <w:sz w:val="22"/>
        </w:rPr>
        <w:t>。这里</w:t>
      </w:r>
      <w:r w:rsidRPr="00594CF2">
        <w:rPr>
          <w:rFonts w:eastAsia="Source Han Sans CN Normal"/>
          <w:color w:val="000000" w:themeColor="text1"/>
          <w:sz w:val="22"/>
        </w:rPr>
        <w:t>还有一份《五轮书》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594CF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风</w:t>
      </w:r>
      <w:r w:rsidRPr="00594CF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</w:rPr>
        <w:t>之卷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”的手稿——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这是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他的弟子寺尾孙之丞</w:t>
      </w:r>
      <w:r w:rsidRPr="00594CF2">
        <w:rPr>
          <w:rFonts w:eastAsia="Source Han Sans CN Normal"/>
          <w:color w:val="000000" w:themeColor="text1"/>
          <w:sz w:val="22"/>
        </w:rPr>
        <w:t>在</w:t>
      </w:r>
      <w:r w:rsidRPr="00594CF2">
        <w:rPr>
          <w:rFonts w:eastAsia="Source Han Sans CN Normal"/>
          <w:color w:val="000000" w:themeColor="text1"/>
          <w:sz w:val="22"/>
        </w:rPr>
        <w:t>1651</w:t>
      </w:r>
      <w:r w:rsidRPr="00594CF2">
        <w:rPr>
          <w:rFonts w:eastAsia="Source Han Sans CN Normal"/>
          <w:color w:val="000000" w:themeColor="text1"/>
          <w:sz w:val="22"/>
        </w:rPr>
        <w:t>年的手抄本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宫本武藏在辞世前把手稿交给了弟子，</w:t>
      </w:r>
      <w:r w:rsidRPr="00594CF2">
        <w:rPr>
          <w:rFonts w:eastAsia="Source Han Sans CN Normal" w:hint="eastAsia"/>
          <w:color w:val="000000" w:themeColor="text1"/>
          <w:sz w:val="22"/>
        </w:rPr>
        <w:t>但原始手</w:t>
      </w:r>
      <w:r w:rsidRPr="00594CF2">
        <w:rPr>
          <w:rFonts w:eastAsia="Source Han Sans CN Normal"/>
          <w:color w:val="000000" w:themeColor="text1"/>
          <w:sz w:val="22"/>
        </w:rPr>
        <w:t>稿</w:t>
      </w:r>
      <w:r w:rsidRPr="00594CF2">
        <w:rPr>
          <w:rFonts w:eastAsia="Source Han Sans CN Normal" w:hint="eastAsia"/>
          <w:color w:val="000000" w:themeColor="text1"/>
          <w:sz w:val="22"/>
        </w:rPr>
        <w:t>已不复存在</w:t>
      </w:r>
      <w:r w:rsidRPr="00594CF2">
        <w:rPr>
          <w:rFonts w:eastAsia="Source Han Sans CN Normal"/>
          <w:color w:val="000000" w:themeColor="text1"/>
          <w:sz w:val="22"/>
        </w:rPr>
        <w:t>。</w:t>
      </w:r>
      <w:r w:rsidRPr="00594CF2">
        <w:rPr>
          <w:rFonts w:eastAsia="Source Han Sans CN Normal" w:hint="eastAsia"/>
          <w:color w:val="000000" w:themeColor="text1"/>
          <w:sz w:val="22"/>
        </w:rPr>
        <w:t>馆中</w:t>
      </w:r>
      <w:r w:rsidRPr="00594CF2">
        <w:rPr>
          <w:rFonts w:eastAsia="Source Han Sans CN Normal"/>
          <w:color w:val="000000" w:themeColor="text1"/>
          <w:sz w:val="22"/>
        </w:rPr>
        <w:t>大量的刀剑藏品中包括</w:t>
      </w:r>
      <w:r w:rsidRPr="00594CF2">
        <w:rPr>
          <w:rFonts w:eastAsia="Source Han Sans CN Normal" w:hint="eastAsia"/>
          <w:color w:val="000000" w:themeColor="text1"/>
          <w:sz w:val="22"/>
        </w:rPr>
        <w:t>了</w:t>
      </w:r>
      <w:r w:rsidRPr="00594CF2">
        <w:rPr>
          <w:rFonts w:eastAsia="Source Han Sans CN Normal"/>
          <w:color w:val="000000" w:themeColor="text1"/>
          <w:sz w:val="22"/>
        </w:rPr>
        <w:t>宫本武藏击败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“吉冈流”</w:t>
      </w:r>
      <w:r w:rsidRPr="00594CF2">
        <w:rPr>
          <w:rFonts w:eastAsia="Source Han Sans CN Normal"/>
          <w:color w:val="000000" w:themeColor="text1"/>
          <w:sz w:val="22"/>
        </w:rPr>
        <w:t>大师</w:t>
      </w:r>
      <w:r w:rsidRPr="00594CF2">
        <w:rPr>
          <w:rFonts w:eastAsia="Source Han Sans CN Normal" w:hint="eastAsia"/>
          <w:color w:val="000000" w:themeColor="text1"/>
          <w:sz w:val="22"/>
        </w:rPr>
        <w:t>时使用</w:t>
      </w:r>
      <w:r w:rsidRPr="00594CF2">
        <w:rPr>
          <w:rFonts w:eastAsia="Source Han Sans CN Normal"/>
          <w:color w:val="000000" w:themeColor="text1"/>
          <w:sz w:val="22"/>
        </w:rPr>
        <w:t>的武器，细川家族的一支旁系将它传承了下来；还有一把宫本武藏为追求</w:t>
      </w:r>
      <w:r w:rsidRPr="00594CF2">
        <w:rPr>
          <w:rFonts w:eastAsia="Source Han Sans CN Normal" w:hint="eastAsia"/>
          <w:color w:val="000000" w:themeColor="text1"/>
          <w:sz w:val="22"/>
        </w:rPr>
        <w:t>极限的</w:t>
      </w:r>
      <w:r w:rsidRPr="00594CF2">
        <w:rPr>
          <w:rFonts w:eastAsia="Source Han Sans CN Normal"/>
          <w:color w:val="000000" w:themeColor="text1"/>
          <w:sz w:val="22"/>
        </w:rPr>
        <w:t>轻盈而设计的剑，</w:t>
      </w:r>
      <w:r w:rsidRPr="00594CF2">
        <w:rPr>
          <w:rFonts w:eastAsia="Source Han Sans CN Normal" w:hint="eastAsia"/>
          <w:color w:val="000000" w:themeColor="text1"/>
          <w:sz w:val="22"/>
        </w:rPr>
        <w:t>它</w:t>
      </w:r>
      <w:r w:rsidRPr="00594CF2">
        <w:rPr>
          <w:rFonts w:eastAsia="Source Han Sans CN Normal"/>
          <w:color w:val="000000" w:themeColor="text1"/>
          <w:sz w:val="22"/>
        </w:rPr>
        <w:t>配备了非常实用的镂空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“海参护手”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5978FF" w:rsidRPr="00594CF2" w:rsidRDefault="005978FF" w:rsidP="005978F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另一个房间</w:t>
      </w:r>
      <w:r w:rsidRPr="00594CF2">
        <w:rPr>
          <w:rFonts w:eastAsia="Source Han Sans CN Normal" w:hint="eastAsia"/>
          <w:color w:val="000000" w:themeColor="text1"/>
          <w:sz w:val="22"/>
        </w:rPr>
        <w:t>里</w:t>
      </w:r>
      <w:r w:rsidRPr="00594CF2">
        <w:rPr>
          <w:rFonts w:eastAsia="Source Han Sans CN Normal"/>
          <w:color w:val="000000" w:themeColor="text1"/>
          <w:sz w:val="22"/>
        </w:rPr>
        <w:t>陈列着</w:t>
      </w:r>
      <w:r w:rsidRPr="00594CF2">
        <w:rPr>
          <w:rFonts w:eastAsia="Source Han Sans CN Normal" w:hint="eastAsia"/>
          <w:color w:val="000000" w:themeColor="text1"/>
          <w:sz w:val="22"/>
        </w:rPr>
        <w:t>出自</w:t>
      </w:r>
      <w:r w:rsidRPr="00594CF2">
        <w:rPr>
          <w:rFonts w:eastAsia="Source Han Sans CN Normal"/>
          <w:color w:val="000000" w:themeColor="text1"/>
          <w:sz w:val="22"/>
        </w:rPr>
        <w:t>江户时代和明治时代</w:t>
      </w:r>
      <w:r w:rsidRPr="00594CF2">
        <w:rPr>
          <w:rFonts w:eastAsia="Source Han Sans CN Normal"/>
          <w:color w:val="000000" w:themeColor="text1"/>
          <w:sz w:val="22"/>
        </w:rPr>
        <w:t>(1868-1912)</w:t>
      </w:r>
      <w:r w:rsidRPr="00594CF2">
        <w:rPr>
          <w:rFonts w:eastAsia="Source Han Sans CN Normal"/>
          <w:color w:val="000000" w:themeColor="text1"/>
          <w:sz w:val="22"/>
        </w:rPr>
        <w:t>的展品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在咖啡厅可以看到一些当代艺术家的作品</w:t>
      </w:r>
      <w:r w:rsidRPr="00594CF2">
        <w:rPr>
          <w:rFonts w:eastAsia="Source Han Sans CN Normal" w:hint="eastAsia"/>
          <w:color w:val="000000" w:themeColor="text1"/>
          <w:sz w:val="22"/>
        </w:rPr>
        <w:t>。另外，美术馆</w:t>
      </w:r>
      <w:r w:rsidRPr="00594CF2">
        <w:rPr>
          <w:rFonts w:eastAsia="Source Han Sans CN Normal"/>
          <w:color w:val="000000" w:themeColor="text1"/>
          <w:sz w:val="22"/>
        </w:rPr>
        <w:t>还有一</w:t>
      </w:r>
      <w:r w:rsidRPr="00594CF2">
        <w:rPr>
          <w:rFonts w:eastAsia="Source Han Sans CN Normal" w:hint="eastAsia"/>
          <w:color w:val="000000" w:themeColor="text1"/>
          <w:sz w:val="22"/>
        </w:rPr>
        <w:t>座</w:t>
      </w:r>
      <w:r w:rsidRPr="00594CF2">
        <w:rPr>
          <w:rFonts w:eastAsia="Source Han Sans CN Normal"/>
          <w:color w:val="000000" w:themeColor="text1"/>
          <w:sz w:val="22"/>
        </w:rPr>
        <w:t>非常适合冥想的小小庭园。</w:t>
      </w:r>
    </w:p>
    <w:p w:rsidR="005978FF" w:rsidRPr="00594CF2" w:rsidRDefault="005978FF" w:rsidP="005978FF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在参观完</w:t>
      </w:r>
      <w:r w:rsidRPr="00594CF2">
        <w:rPr>
          <w:rFonts w:eastAsia="Source Han Sans CN Normal"/>
          <w:color w:val="000000" w:themeColor="text1"/>
          <w:sz w:val="22"/>
        </w:rPr>
        <w:t>岛田美术馆</w:t>
      </w:r>
      <w:r w:rsidRPr="00594CF2">
        <w:rPr>
          <w:rFonts w:eastAsia="Source Han Sans CN Normal" w:hint="eastAsia"/>
          <w:color w:val="000000" w:themeColor="text1"/>
          <w:sz w:val="22"/>
        </w:rPr>
        <w:t>后，推荐去实地看一下</w:t>
      </w:r>
      <w:r w:rsidRPr="00594CF2">
        <w:rPr>
          <w:rFonts w:eastAsia="Source Han Sans CN Normal"/>
          <w:color w:val="000000" w:themeColor="text1"/>
          <w:sz w:val="22"/>
        </w:rPr>
        <w:t>宫本武藏度过生命最后几年的</w:t>
      </w:r>
      <w:r w:rsidRPr="00594CF2">
        <w:rPr>
          <w:rFonts w:eastAsia="Source Han Sans CN Normal" w:hint="eastAsia"/>
          <w:color w:val="000000" w:themeColor="text1"/>
          <w:sz w:val="22"/>
        </w:rPr>
        <w:t>灵岩洞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一部分</w:t>
      </w:r>
      <w:r w:rsidRPr="00594CF2">
        <w:rPr>
          <w:rFonts w:eastAsia="Source Han Sans CN Normal"/>
          <w:color w:val="000000" w:themeColor="text1"/>
          <w:sz w:val="22"/>
        </w:rPr>
        <w:t>当地出租车公司提供前往</w:t>
      </w:r>
      <w:r w:rsidRPr="00594CF2">
        <w:rPr>
          <w:rFonts w:eastAsia="Source Han Sans CN Normal" w:hint="eastAsia"/>
          <w:color w:val="000000" w:themeColor="text1"/>
          <w:sz w:val="22"/>
        </w:rPr>
        <w:t>两地</w:t>
      </w:r>
      <w:r w:rsidRPr="00594CF2">
        <w:rPr>
          <w:rFonts w:eastAsia="Source Han Sans CN Normal"/>
          <w:color w:val="000000" w:themeColor="text1"/>
          <w:sz w:val="22"/>
        </w:rPr>
        <w:t>的联程之旅</w:t>
      </w:r>
      <w:r w:rsidRPr="00594CF2">
        <w:rPr>
          <w:rFonts w:eastAsia="Source Han Sans CN Normal" w:hint="eastAsia"/>
          <w:color w:val="000000" w:themeColor="text1"/>
          <w:sz w:val="22"/>
        </w:rPr>
        <w:t>服务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8FF"/>
    <w:rsid w:val="00444234"/>
    <w:rsid w:val="005978F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1E7258-B1B4-4CF9-8ADA-C036C09F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