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4D84" w:rsidRPr="00C22334" w:rsidRDefault="00B54D84" w:rsidP="00B54D84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鹈户神宫：福注连绳与祓礼</w:t>
      </w:r>
    </w:p>
    <w:p/>
    <w:p w:rsidR="00B54D84" w:rsidRPr="00C22334" w:rsidRDefault="00B54D84" w:rsidP="00B54D84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为了能以洁净的身心面对神明，在进入神社</w:t>
      </w:r>
      <w:r w:rsidRPr="00C22334">
        <w:rPr>
          <w:rFonts w:eastAsia="Source Han Sans CN Normal" w:hint="eastAsia"/>
          <w:color w:val="000000" w:themeColor="text1"/>
          <w:sz w:val="22"/>
        </w:rPr>
        <w:t>之后</w:t>
      </w:r>
      <w:r w:rsidRPr="00C22334">
        <w:rPr>
          <w:rFonts w:eastAsia="Source Han Sans CN Normal"/>
          <w:color w:val="000000" w:themeColor="text1"/>
          <w:sz w:val="22"/>
        </w:rPr>
        <w:t>，通常</w:t>
      </w:r>
      <w:r w:rsidRPr="00C22334">
        <w:rPr>
          <w:rFonts w:eastAsia="Source Han Sans CN Normal" w:hint="eastAsia"/>
          <w:color w:val="000000" w:themeColor="text1"/>
          <w:sz w:val="22"/>
        </w:rPr>
        <w:t>需要先</w:t>
      </w:r>
      <w:r w:rsidRPr="00C22334">
        <w:rPr>
          <w:rFonts w:eastAsia="Source Han Sans CN Normal"/>
          <w:color w:val="000000" w:themeColor="text1"/>
          <w:sz w:val="22"/>
        </w:rPr>
        <w:t>完成仪式性</w:t>
      </w:r>
      <w:r w:rsidRPr="00C22334">
        <w:rPr>
          <w:rFonts w:eastAsia="Source Han Sans CN Normal" w:hint="eastAsia"/>
          <w:color w:val="000000" w:themeColor="text1"/>
          <w:sz w:val="22"/>
        </w:rPr>
        <w:t>的</w:t>
      </w:r>
      <w:r w:rsidRPr="00C22334">
        <w:rPr>
          <w:rFonts w:eastAsia="Source Han Sans CN Normal"/>
          <w:color w:val="000000" w:themeColor="text1"/>
          <w:sz w:val="22"/>
        </w:rPr>
        <w:t>自我净化</w:t>
      </w:r>
      <w:r w:rsidRPr="00C22334">
        <w:rPr>
          <w:rFonts w:eastAsia="Source Han Sans CN Normal" w:hint="eastAsia"/>
          <w:color w:val="000000" w:themeColor="text1"/>
          <w:sz w:val="22"/>
        </w:rPr>
        <w:t>（即“祓”礼，音同“福”），然后才能前往</w:t>
      </w:r>
      <w:r w:rsidRPr="00C22334">
        <w:rPr>
          <w:rFonts w:eastAsia="Source Han Sans CN Normal"/>
          <w:color w:val="000000" w:themeColor="text1"/>
          <w:sz w:val="22"/>
        </w:rPr>
        <w:t>本殿（正殿）参拜。在鹈户神宫，这项净化仪式需要分两步完成。</w:t>
      </w:r>
    </w:p>
    <w:p w:rsidR="00B54D84" w:rsidRPr="00C22334" w:rsidRDefault="00B54D84" w:rsidP="00B54D84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首先，需从右侧的箱子内取一根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“福注连绳”</w:t>
      </w:r>
      <w:r w:rsidRPr="00C22334">
        <w:rPr>
          <w:rFonts w:eastAsia="Source Han Sans CN Normal"/>
          <w:color w:val="000000" w:themeColor="text1"/>
          <w:sz w:val="22"/>
        </w:rPr>
        <w:t>（绑在小棍上的圆环状细绳），用它拂过周身，以洁净心灵。然后放回左边的箱子里，切勿随身带走。在这里，建议投入</w:t>
      </w:r>
      <w:r w:rsidRPr="00C22334">
        <w:rPr>
          <w:rFonts w:eastAsia="Source Han Sans CN Normal"/>
          <w:color w:val="000000" w:themeColor="text1"/>
          <w:sz w:val="22"/>
        </w:rPr>
        <w:t>100</w:t>
      </w:r>
      <w:r w:rsidRPr="00C22334">
        <w:rPr>
          <w:rFonts w:eastAsia="Source Han Sans CN Normal"/>
          <w:color w:val="000000" w:themeColor="text1"/>
          <w:sz w:val="22"/>
        </w:rPr>
        <w:t>日元作为香资。</w:t>
      </w:r>
    </w:p>
    <w:p w:rsidR="00B54D84" w:rsidRPr="00C22334" w:rsidRDefault="00B54D84" w:rsidP="00B54D84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第二步，前往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手水舍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，用水钵和长柄木杓冲洗手与口，以洁净身体。</w:t>
      </w:r>
    </w:p>
    <w:p w:rsidR="00B54D84" w:rsidRPr="00C22334" w:rsidRDefault="00B54D84" w:rsidP="00B54D84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至此，所有准备就绪，可以穿过玉桥前往神宫最神圣的区域了。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D84"/>
    <w:rsid w:val="00444234"/>
    <w:rsid w:val="00B54D8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A66F1-B681-4641-B703-A5280919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