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9B7" w:rsidRPr="002E34E6" w:rsidRDefault="003439B7" w:rsidP="003439B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「土人形」泥偶</w:t>
      </w:r>
    </w:p>
    <w:p/>
    <w:p w:rsidR="003439B7" w:rsidRPr="002E34E6" w:rsidRDefault="003439B7" w:rsidP="003439B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包括住吉大社在內的許多神社都提供護身符，它們能帶來好運，令夢想成真，或消災避邪。住吉大社護身符中的「土人形」泥偶很受歡迎。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泥偶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多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以人物或動物為題材，並且表情都很獨特。大多數泥偶都是為實現特定目的而製作的，比如祈求生意興隆或婚姻美滿。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「土人形」泥偶在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大社四座本宮和附屬的小神社都可買到，價格在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500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2000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日圓。</w:t>
      </w:r>
    </w:p>
    <w:tbl>
      <w:tblPr>
        <w:tblStyle w:val="a3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  <w:t>十二支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十二生肖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除厄猴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一隻戴著神</w:t>
            </w:r>
            <w:r w:rsidRPr="002E34E6">
              <w:rPr>
                <w:rFonts w:eastAsia="Source Han Sans TW Normal" w:hint="eastAsia"/>
                <w:bCs/>
                <w:color w:val="000000" w:themeColor="text1"/>
                <w:sz w:val="22"/>
                <w:szCs w:val="22"/>
                <w:lang w:eastAsia="zh-TW"/>
              </w:rPr>
              <w:t>職人員</w:t>
            </w: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帽子、手持法杖的猴子。消災避邪。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ＭＳ ゴシック"/>
                <w:bCs/>
                <w:color w:val="000000" w:themeColor="text1"/>
                <w:sz w:val="22"/>
                <w:szCs w:val="22"/>
                <w:lang w:eastAsia="zh-TW"/>
              </w:rPr>
              <w:t>狛</w:t>
            </w: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犬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站立於大社入口處的日本石獅。驅邪避邪、防親人離散。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睦犬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一對交配中的狗。順產安產、緩解腰痛。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千隻猴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一座猴子的金字塔。飛黃騰達。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侍者人形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丈夫和妻子。互得佳偶、喜結良緣。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裸雛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一對裸體男女。赤心坦誠、婚姻美滿。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種貸人形</w:t>
            </w:r>
          </w:p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（在種貸社販賣）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母親和孩子。懷孕生子。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招福貓</w:t>
            </w:r>
          </w:p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（在楠珺社販賣）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舉右爪的貓：招財。</w:t>
            </w:r>
          </w:p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舉左爪的貓：招客，生意興隆。</w:t>
            </w:r>
          </w:p>
        </w:tc>
      </w:tr>
      <w:tr w:rsidR="003439B7" w:rsidRPr="002E34E6" w:rsidTr="00C741CA">
        <w:tc>
          <w:tcPr>
            <w:tcW w:w="2122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初辰寶船</w:t>
            </w:r>
          </w:p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（在楠珺社販賣）</w:t>
            </w:r>
          </w:p>
        </w:tc>
        <w:tc>
          <w:tcPr>
            <w:tcW w:w="6804" w:type="dxa"/>
          </w:tcPr>
          <w:p w:rsidR="003439B7" w:rsidRPr="002E34E6" w:rsidRDefault="003439B7" w:rsidP="00812C90">
            <w:pPr>
              <w:adjustRightInd w:val="0"/>
              <w:snapToGrid w:val="0"/>
              <w:spacing w:line="240" w:lineRule="atLeast"/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2E34E6">
              <w:rPr>
                <w:rFonts w:eastAsia="Source Han Sans TW Normal"/>
                <w:bCs/>
                <w:color w:val="000000" w:themeColor="text1"/>
                <w:sz w:val="22"/>
                <w:szCs w:val="22"/>
                <w:lang w:eastAsia="zh-TW"/>
              </w:rPr>
              <w:t>兩隻貓在一條龍船上。生意興隆、開運招福。</w:t>
            </w:r>
          </w:p>
        </w:tc>
      </w:tr>
    </w:tbl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9B7"/>
    <w:rsid w:val="003439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CFEEC-98A6-4C95-96A9-AF554FA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9B7"/>
    <w:rPr>
      <w:rFonts w:ascii="Times New Roman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