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984" w:rsidRPr="00623C10" w:rsidRDefault="00894984" w:rsidP="008B70E8">
      <w:pPr>
        <w:adjustRightInd w:val="0"/>
        <w:snapToGrid w:val="0"/>
        <w:spacing w:line="240" w:lineRule="atLeast"/>
        <w:rPr>
          <w:rFonts w:eastAsia="Source Han Sans TW Normal"/>
          <w:b/>
          <w:color w:val="000000" w:themeColor="text1"/>
          <w:sz w:val="22"/>
          <w:lang w:eastAsia="zh-TW"/>
        </w:rPr>
      </w:pPr>
      <w:r>
        <w:rPr>
          <w:b/>
        </w:rPr>
        <w:t>出雲大社：創建</w:t>
      </w:r>
    </w:p>
    <w:p w:rsidR="00894984" w:rsidRPr="00623C10" w:rsidRDefault="00894984" w:rsidP="008B70E8">
      <w:pPr>
        <w:adjustRightInd w:val="0"/>
        <w:snapToGrid w:val="0"/>
        <w:spacing w:line="240" w:lineRule="atLeast"/>
        <w:ind w:firstLine="440"/>
        <w:rPr>
          <w:rFonts w:eastAsia="Source Han Sans TW Normal"/>
          <w:color w:val="000000" w:themeColor="text1"/>
          <w:sz w:val="22"/>
          <w:lang w:eastAsia="zh-TW"/>
        </w:rPr>
      </w:pPr>
      <w:r/>
    </w:p>
    <w:p w:rsidR="00894984" w:rsidRPr="00623C10" w:rsidRDefault="00894984" w:rsidP="008B70E8">
      <w:pPr>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主題展覽室「出雲大社與眾神之國的祭祀」介紹出雲大社的歷史、建築及宗教祭典相關的內容。出雲大社坐落於博物館旁，是神道教最重要的神社之一。</w:t>
      </w:r>
      <w:r w:rsidRPr="00623C10">
        <w:rPr>
          <w:rFonts w:eastAsia="Source Han Sans TW Normal" w:hint="eastAsia"/>
          <w:color w:val="000000" w:themeColor="text1"/>
          <w:sz w:val="22"/>
          <w:lang w:eastAsia="zh-TW"/>
        </w:rPr>
        <w:t>大社</w:t>
      </w:r>
      <w:r w:rsidRPr="00623C10">
        <w:rPr>
          <w:rFonts w:eastAsia="Source Han Sans TW Normal"/>
          <w:color w:val="000000" w:themeColor="text1"/>
          <w:sz w:val="22"/>
          <w:lang w:eastAsia="zh-TW"/>
        </w:rPr>
        <w:t>的主祭神是大國主神，掌管農業發展、國家建設及牽線結緣。在這裡，「結緣」的概念並不僅限於夫妻、鄰居、同事之間，還包括</w:t>
      </w:r>
      <w:r w:rsidRPr="00623C10">
        <w:rPr>
          <w:rFonts w:eastAsia="Source Han Sans TW Normal" w:hint="eastAsia"/>
          <w:color w:val="000000" w:themeColor="text1"/>
          <w:sz w:val="22"/>
          <w:lang w:eastAsia="zh-TW"/>
        </w:rPr>
        <w:t>比如為</w:t>
      </w:r>
      <w:r w:rsidRPr="00623C10">
        <w:rPr>
          <w:rFonts w:eastAsia="Source Han Sans TW Normal"/>
          <w:color w:val="000000" w:themeColor="text1"/>
          <w:sz w:val="22"/>
          <w:lang w:eastAsia="zh-TW"/>
        </w:rPr>
        <w:t>農民</w:t>
      </w:r>
      <w:r w:rsidRPr="00623C10">
        <w:rPr>
          <w:rFonts w:eastAsia="Source Han Sans TW Normal" w:hint="eastAsia"/>
          <w:color w:val="000000" w:themeColor="text1"/>
          <w:sz w:val="22"/>
          <w:lang w:eastAsia="zh-TW"/>
        </w:rPr>
        <w:t>帶來</w:t>
      </w:r>
      <w:r w:rsidRPr="00623C10">
        <w:rPr>
          <w:rFonts w:eastAsia="Source Han Sans TW Normal"/>
          <w:color w:val="000000" w:themeColor="text1"/>
          <w:sz w:val="22"/>
          <w:lang w:eastAsia="zh-TW"/>
        </w:rPr>
        <w:t>豐收</w:t>
      </w:r>
      <w:r w:rsidRPr="00623C10">
        <w:rPr>
          <w:rFonts w:eastAsia="Source Han Sans TW Normal" w:hint="eastAsia"/>
          <w:color w:val="000000" w:themeColor="text1"/>
          <w:sz w:val="22"/>
          <w:lang w:eastAsia="zh-TW"/>
        </w:rPr>
        <w:t>等等，讓</w:t>
      </w:r>
      <w:r w:rsidRPr="00623C10">
        <w:rPr>
          <w:rFonts w:eastAsia="Source Han Sans TW Normal"/>
          <w:color w:val="000000" w:themeColor="text1"/>
          <w:sz w:val="22"/>
          <w:lang w:eastAsia="zh-TW"/>
        </w:rPr>
        <w:t>人們</w:t>
      </w:r>
      <w:r w:rsidRPr="00623C10">
        <w:rPr>
          <w:rFonts w:eastAsia="Source Han Sans TW Normal" w:hint="eastAsia"/>
          <w:color w:val="000000" w:themeColor="text1"/>
          <w:sz w:val="22"/>
          <w:lang w:eastAsia="zh-TW"/>
        </w:rPr>
        <w:t>的</w:t>
      </w:r>
      <w:r w:rsidRPr="00623C10">
        <w:rPr>
          <w:rFonts w:eastAsia="Source Han Sans TW Normal"/>
          <w:color w:val="000000" w:themeColor="text1"/>
          <w:sz w:val="22"/>
          <w:lang w:eastAsia="zh-TW"/>
        </w:rPr>
        <w:t>日常生活</w:t>
      </w:r>
      <w:r w:rsidRPr="00623C10">
        <w:rPr>
          <w:rFonts w:eastAsia="Source Han Sans TW Normal" w:hint="eastAsia"/>
          <w:color w:val="000000" w:themeColor="text1"/>
          <w:sz w:val="22"/>
          <w:lang w:eastAsia="zh-TW"/>
        </w:rPr>
        <w:t>和美好</w:t>
      </w:r>
      <w:r w:rsidRPr="00623C10">
        <w:rPr>
          <w:rFonts w:eastAsia="Source Han Sans TW Normal"/>
          <w:color w:val="000000" w:themeColor="text1"/>
          <w:sz w:val="22"/>
          <w:lang w:eastAsia="zh-TW"/>
        </w:rPr>
        <w:t>成果</w:t>
      </w:r>
      <w:r w:rsidRPr="00623C10">
        <w:rPr>
          <w:rFonts w:eastAsia="Source Han Sans TW Normal" w:hint="eastAsia"/>
          <w:color w:val="000000" w:themeColor="text1"/>
          <w:sz w:val="22"/>
          <w:lang w:eastAsia="zh-TW"/>
        </w:rPr>
        <w:t>結下「緣份」</w:t>
      </w:r>
      <w:r w:rsidRPr="00623C10">
        <w:rPr>
          <w:rFonts w:eastAsia="Source Han Sans TW Normal"/>
          <w:color w:val="000000" w:themeColor="text1"/>
          <w:sz w:val="22"/>
          <w:lang w:eastAsia="zh-TW"/>
        </w:rPr>
        <w:t>。</w:t>
      </w:r>
    </w:p>
    <w:p w:rsidR="00894984" w:rsidRPr="00623C10" w:rsidRDefault="00894984" w:rsidP="008B70E8">
      <w:pPr>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出雲大社創建的確切時間不詳，但早在《古事記》和《日本書紀》</w:t>
      </w:r>
      <w:r w:rsidRPr="00623C10">
        <w:rPr>
          <w:rFonts w:ascii="Source Han Sans TW Normal" w:eastAsia="Source Han Sans TW Normal" w:hAnsi="Source Han Sans TW Normal" w:hint="eastAsia"/>
          <w:color w:val="000000" w:themeColor="text1"/>
          <w:sz w:val="22"/>
          <w:lang w:eastAsia="zh-TW"/>
        </w:rPr>
        <w:t>的</w:t>
      </w:r>
      <w:r w:rsidRPr="00623C10">
        <w:rPr>
          <w:rFonts w:eastAsia="Source Han Sans TW Normal" w:hint="eastAsia"/>
          <w:color w:val="000000" w:themeColor="text1"/>
          <w:sz w:val="22"/>
          <w:lang w:eastAsia="zh-TW"/>
        </w:rPr>
        <w:t>「</w:t>
      </w:r>
      <w:r w:rsidRPr="00623C10">
        <w:rPr>
          <w:rFonts w:eastAsia="Source Han Sans TW Normal"/>
          <w:color w:val="000000" w:themeColor="text1"/>
          <w:sz w:val="22"/>
          <w:lang w:eastAsia="zh-TW"/>
        </w:rPr>
        <w:t>讓</w:t>
      </w:r>
      <w:r w:rsidRPr="00623C10">
        <w:rPr>
          <w:rFonts w:eastAsia="Source Han Sans TW Normal" w:hint="eastAsia"/>
          <w:color w:val="000000" w:themeColor="text1"/>
          <w:sz w:val="22"/>
          <w:lang w:eastAsia="zh-TW"/>
        </w:rPr>
        <w:t>國神話」</w:t>
      </w:r>
      <w:r w:rsidRPr="00623C10">
        <w:rPr>
          <w:rFonts w:eastAsia="Source Han Sans TW Normal"/>
          <w:color w:val="000000" w:themeColor="text1"/>
          <w:sz w:val="22"/>
          <w:lang w:eastAsia="zh-TW"/>
        </w:rPr>
        <w:t>（</w:t>
      </w:r>
      <w:r w:rsidRPr="00623C10">
        <w:rPr>
          <w:rFonts w:eastAsia="Source Han Sans TW Normal" w:hint="eastAsia"/>
          <w:color w:val="000000" w:themeColor="text1"/>
          <w:sz w:val="22"/>
          <w:lang w:eastAsia="zh-TW"/>
        </w:rPr>
        <w:t>大國主神把國土讓給</w:t>
      </w:r>
      <w:r w:rsidRPr="00623C10">
        <w:rPr>
          <w:rFonts w:ascii="Source Han Sans TW Normal" w:eastAsia="Source Han Sans TW Normal" w:hAnsi="Source Han Sans TW Normal" w:cs="Source Han Sans TW Normal" w:hint="eastAsia"/>
          <w:color w:val="000000" w:themeColor="text1"/>
          <w:sz w:val="22"/>
          <w:lang w:eastAsia="zh-TW"/>
        </w:rPr>
        <w:t>天照大御神子孫的故事</w:t>
      </w:r>
      <w:r w:rsidRPr="00623C10">
        <w:rPr>
          <w:rFonts w:eastAsia="Source Han Sans TW Normal"/>
          <w:color w:val="000000" w:themeColor="text1"/>
          <w:sz w:val="22"/>
          <w:lang w:eastAsia="zh-TW"/>
        </w:rPr>
        <w:t>）</w:t>
      </w:r>
      <w:r w:rsidRPr="00623C10">
        <w:rPr>
          <w:rFonts w:ascii="Source Han Sans TW Normal" w:eastAsia="Source Han Sans TW Normal" w:hAnsi="Source Han Sans TW Normal" w:hint="eastAsia"/>
          <w:color w:val="000000" w:themeColor="text1"/>
          <w:sz w:val="22"/>
          <w:lang w:eastAsia="zh-TW"/>
        </w:rPr>
        <w:t>中</w:t>
      </w:r>
      <w:r w:rsidRPr="00623C10">
        <w:rPr>
          <w:rFonts w:eastAsia="Source Han Sans TW Normal"/>
          <w:color w:val="000000" w:themeColor="text1"/>
          <w:sz w:val="22"/>
          <w:lang w:eastAsia="zh-TW"/>
        </w:rPr>
        <w:t>，它便已登場亮相。另一個提及</w:t>
      </w:r>
      <w:r w:rsidRPr="00623C10">
        <w:rPr>
          <w:rFonts w:eastAsia="Source Han Sans TW Normal" w:hint="eastAsia"/>
          <w:color w:val="000000" w:themeColor="text1"/>
          <w:sz w:val="22"/>
          <w:lang w:eastAsia="zh-TW"/>
        </w:rPr>
        <w:t>大社</w:t>
      </w:r>
      <w:r w:rsidRPr="00623C10">
        <w:rPr>
          <w:rFonts w:eastAsia="Source Han Sans TW Normal"/>
          <w:color w:val="000000" w:themeColor="text1"/>
          <w:sz w:val="22"/>
          <w:lang w:eastAsia="zh-TW"/>
        </w:rPr>
        <w:t>創建的神話被記錄在《出雲國風土記》中。這三本古籍的時間都可以追溯到西元</w:t>
      </w:r>
      <w:r w:rsidRPr="00623C10">
        <w:rPr>
          <w:rFonts w:eastAsia="Source Han Sans TW Normal"/>
          <w:color w:val="000000" w:themeColor="text1"/>
          <w:sz w:val="22"/>
          <w:lang w:eastAsia="zh-TW"/>
        </w:rPr>
        <w:t>8</w:t>
      </w:r>
      <w:r w:rsidRPr="00623C10">
        <w:rPr>
          <w:rFonts w:eastAsia="Source Han Sans TW Normal"/>
          <w:color w:val="000000" w:themeColor="text1"/>
          <w:sz w:val="22"/>
          <w:lang w:eastAsia="zh-TW"/>
        </w:rPr>
        <w:t>世紀，足以證明出雲大社自古以來的重要性。</w:t>
      </w:r>
    </w:p>
    <w:p w:rsidR="00894984" w:rsidRPr="00623C10" w:rsidRDefault="00894984" w:rsidP="008B70E8">
      <w:pPr>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出雲大社曾多次重建。</w:t>
      </w:r>
      <w:r w:rsidRPr="00623C10">
        <w:rPr>
          <w:rFonts w:eastAsia="Source Han Sans TW Normal" w:hint="eastAsia"/>
          <w:color w:val="000000" w:themeColor="text1"/>
          <w:sz w:val="22"/>
          <w:lang w:eastAsia="zh-TW"/>
        </w:rPr>
        <w:t>大社</w:t>
      </w:r>
      <w:r w:rsidRPr="00623C10">
        <w:rPr>
          <w:rFonts w:eastAsia="Source Han Sans TW Normal"/>
          <w:color w:val="000000" w:themeColor="text1"/>
          <w:sz w:val="22"/>
          <w:lang w:eastAsia="zh-TW"/>
        </w:rPr>
        <w:t>本殿（正殿）大致延續了「大社造」樣式，是一種以古代民居為基礎的神社建築樣式。大社造的結構特點在於切妻屋頂（懸山頂）和「妻入」式入口，建有樓梯的入口開在建築較窄的山牆側，且不在正中。此外，大社造建築的地板被抬高，用立柱支撐。展覽室</w:t>
      </w:r>
      <w:r w:rsidRPr="00623C10">
        <w:rPr>
          <w:rFonts w:ascii="Source Han Sans TW Normal" w:eastAsia="Source Han Sans TW Normal" w:hAnsi="Source Han Sans TW Normal" w:hint="eastAsia"/>
          <w:color w:val="000000" w:themeColor="text1"/>
          <w:sz w:val="22"/>
          <w:lang w:eastAsia="zh-TW"/>
        </w:rPr>
        <w:t>中</w:t>
      </w:r>
      <w:r w:rsidRPr="00623C10">
        <w:rPr>
          <w:rFonts w:eastAsia="Source Han Sans TW Normal"/>
          <w:color w:val="000000" w:themeColor="text1"/>
          <w:sz w:val="22"/>
          <w:lang w:eastAsia="zh-TW"/>
        </w:rPr>
        <w:t>一件珍貴的早期文</w:t>
      </w:r>
      <w:r w:rsidRPr="00623C10">
        <w:rPr>
          <w:rFonts w:ascii="Source Han Sans TW Normal" w:eastAsia="Source Han Sans TW Normal" w:hAnsi="Source Han Sans TW Normal"/>
          <w:color w:val="000000" w:themeColor="text1"/>
          <w:sz w:val="22"/>
          <w:lang w:eastAsia="zh-TW"/>
        </w:rPr>
        <w:t>物上</w:t>
      </w:r>
      <w:r w:rsidRPr="00623C10">
        <w:rPr>
          <w:rFonts w:ascii="Source Han Sans TW Normal" w:eastAsia="Source Han Sans TW Normal" w:hAnsi="Source Han Sans TW Normal" w:hint="eastAsia"/>
          <w:color w:val="000000" w:themeColor="text1"/>
          <w:sz w:val="22"/>
          <w:lang w:eastAsia="zh-TW"/>
        </w:rPr>
        <w:t>描繪了</w:t>
      </w:r>
      <w:r w:rsidRPr="00623C10">
        <w:rPr>
          <w:rFonts w:ascii="Source Han Sans TW Normal" w:eastAsia="Source Han Sans TW Normal" w:hAnsi="Source Han Sans TW Normal"/>
          <w:color w:val="000000" w:themeColor="text1"/>
          <w:sz w:val="22"/>
          <w:lang w:eastAsia="zh-TW"/>
        </w:rPr>
        <w:t>這</w:t>
      </w:r>
      <w:r w:rsidRPr="00623C10">
        <w:rPr>
          <w:rFonts w:eastAsia="Source Han Sans TW Normal"/>
          <w:color w:val="000000" w:themeColor="text1"/>
          <w:sz w:val="22"/>
          <w:lang w:eastAsia="zh-TW"/>
        </w:rPr>
        <w:t>種「高床式」建築，</w:t>
      </w:r>
      <w:r w:rsidRPr="00623C10">
        <w:rPr>
          <w:rFonts w:ascii="Source Han Sans TW Normal" w:eastAsia="Source Han Sans TW Normal" w:hAnsi="Source Han Sans TW Normal" w:hint="eastAsia"/>
          <w:color w:val="000000" w:themeColor="text1"/>
          <w:sz w:val="22"/>
          <w:lang w:eastAsia="zh-TW"/>
        </w:rPr>
        <w:t>它</w:t>
      </w:r>
      <w:r w:rsidRPr="00623C10">
        <w:rPr>
          <w:rFonts w:eastAsia="Source Han Sans TW Normal"/>
          <w:color w:val="000000" w:themeColor="text1"/>
          <w:sz w:val="22"/>
          <w:lang w:eastAsia="zh-TW"/>
        </w:rPr>
        <w:t>是一個西元</w:t>
      </w:r>
      <w:r w:rsidRPr="00623C10">
        <w:rPr>
          <w:rFonts w:eastAsia="Source Han Sans TW Normal" w:hint="eastAsia"/>
          <w:color w:val="000000" w:themeColor="text1"/>
          <w:sz w:val="22"/>
          <w:lang w:eastAsia="zh-TW"/>
        </w:rPr>
        <w:t>前</w:t>
      </w:r>
      <w:r w:rsidRPr="00623C10">
        <w:rPr>
          <w:rFonts w:eastAsia="Source Han Sans TW Normal"/>
          <w:color w:val="000000" w:themeColor="text1"/>
          <w:sz w:val="22"/>
          <w:lang w:eastAsia="zh-TW"/>
        </w:rPr>
        <w:t>1</w:t>
      </w:r>
      <w:r w:rsidRPr="00623C10">
        <w:rPr>
          <w:rFonts w:eastAsia="Source Han Sans TW Normal"/>
          <w:color w:val="000000" w:themeColor="text1"/>
          <w:sz w:val="22"/>
          <w:lang w:eastAsia="zh-TW"/>
        </w:rPr>
        <w:t>世紀的陶罐，出土於相鄰的鳥取縣，</w:t>
      </w:r>
      <w:r w:rsidRPr="00623C10">
        <w:rPr>
          <w:rFonts w:eastAsia="Source Han Sans TW Normal" w:hint="eastAsia"/>
          <w:color w:val="000000" w:themeColor="text1"/>
          <w:sz w:val="22"/>
          <w:lang w:eastAsia="zh-TW"/>
        </w:rPr>
        <w:t>罐</w:t>
      </w:r>
      <w:r w:rsidRPr="00623C10">
        <w:rPr>
          <w:rFonts w:eastAsia="Source Han Sans TW Normal"/>
          <w:color w:val="000000" w:themeColor="text1"/>
          <w:sz w:val="22"/>
          <w:lang w:eastAsia="zh-TW"/>
        </w:rPr>
        <w:t>身上雕刻著一座立柱支撐的建築，門前有長長的臺階。</w:t>
      </w:r>
    </w:p>
    <w:p w:rsidR="00894984" w:rsidRPr="00623C10" w:rsidRDefault="00894984" w:rsidP="008B70E8">
      <w:pPr>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展覽室內的另外幾件文物也顯示出，早在彌生時代（西元前</w:t>
      </w:r>
      <w:r w:rsidRPr="00623C10">
        <w:rPr>
          <w:rFonts w:eastAsia="Source Han Sans TW Normal"/>
          <w:color w:val="000000" w:themeColor="text1"/>
          <w:sz w:val="22"/>
          <w:lang w:eastAsia="zh-TW"/>
        </w:rPr>
        <w:t>800</w:t>
      </w:r>
      <w:r w:rsidRPr="00623C10">
        <w:rPr>
          <w:rFonts w:eastAsia="Source Han Sans TW Normal"/>
          <w:color w:val="000000" w:themeColor="text1"/>
          <w:sz w:val="22"/>
          <w:lang w:eastAsia="zh-TW"/>
        </w:rPr>
        <w:t>年</w:t>
      </w:r>
      <w:r w:rsidRPr="00623C10">
        <w:rPr>
          <w:rFonts w:eastAsia="Source Han Sans TW Normal"/>
          <w:color w:val="000000" w:themeColor="text1"/>
          <w:sz w:val="22"/>
          <w:lang w:eastAsia="zh-TW"/>
        </w:rPr>
        <w:t>-</w:t>
      </w:r>
      <w:r w:rsidRPr="00623C10">
        <w:rPr>
          <w:rFonts w:eastAsia="Source Han Sans TW Normal"/>
          <w:color w:val="000000" w:themeColor="text1"/>
          <w:sz w:val="22"/>
          <w:lang w:eastAsia="zh-TW"/>
        </w:rPr>
        <w:t>西元</w:t>
      </w:r>
      <w:r w:rsidRPr="00623C10">
        <w:rPr>
          <w:rFonts w:eastAsia="Source Han Sans TW Normal"/>
          <w:color w:val="000000" w:themeColor="text1"/>
          <w:sz w:val="22"/>
          <w:lang w:eastAsia="zh-TW"/>
        </w:rPr>
        <w:t>300</w:t>
      </w:r>
      <w:r w:rsidRPr="00623C10">
        <w:rPr>
          <w:rFonts w:eastAsia="Source Han Sans TW Normal"/>
          <w:color w:val="000000" w:themeColor="text1"/>
          <w:sz w:val="22"/>
          <w:lang w:eastAsia="zh-TW"/>
        </w:rPr>
        <w:t>年），出雲地區便已擁有了特</w:t>
      </w:r>
      <w:r w:rsidRPr="00623C10">
        <w:rPr>
          <w:rFonts w:ascii="Source Han Sans TW Normal" w:eastAsia="Source Han Sans TW Normal" w:hAnsi="Source Han Sans TW Normal" w:hint="eastAsia"/>
          <w:color w:val="000000" w:themeColor="text1"/>
          <w:sz w:val="22"/>
          <w:lang w:eastAsia="zh-TW"/>
        </w:rPr>
        <w:t>殊地位</w:t>
      </w:r>
      <w:r w:rsidRPr="00623C10">
        <w:rPr>
          <w:rFonts w:eastAsia="Source Han Sans TW Normal"/>
          <w:color w:val="000000" w:themeColor="text1"/>
          <w:sz w:val="22"/>
          <w:lang w:eastAsia="zh-TW"/>
        </w:rPr>
        <w:t>。例如，展品中的巴形玉（勾玉）和青銅戈均出土於</w:t>
      </w:r>
      <w:r w:rsidRPr="00623C10">
        <w:rPr>
          <w:rFonts w:eastAsia="Source Han Sans TW Normal" w:hint="eastAsia"/>
          <w:color w:val="000000" w:themeColor="text1"/>
          <w:sz w:val="22"/>
          <w:lang w:eastAsia="zh-TW"/>
        </w:rPr>
        <w:t>大社</w:t>
      </w:r>
      <w:r w:rsidRPr="00623C10">
        <w:rPr>
          <w:rFonts w:eastAsia="Source Han Sans TW Normal"/>
          <w:color w:val="000000" w:themeColor="text1"/>
          <w:sz w:val="22"/>
          <w:lang w:eastAsia="zh-TW"/>
        </w:rPr>
        <w:t>附近，其歷史都可以追溯至彌生時代。其中，勾玉出自如今日本西北部的新潟縣，銅戈則來自西部大島九州的北部地方。當年它們都千里迢迢被帶到這裡，足以證明古代出雲是一處重要的地區。而更有力的證據則是一批出自附近遺址的青銅鐸與青銅劍，過去都是彌生時代的喪葬禮器。</w:t>
      </w:r>
    </w:p>
    <w:p w:rsidR="00894984" w:rsidRPr="00623C10" w:rsidRDefault="00894984" w:rsidP="008B70E8">
      <w:pPr>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相傳，曾經的出雲大社本殿極其宏偉，高達</w:t>
      </w:r>
      <w:r w:rsidRPr="00623C10">
        <w:rPr>
          <w:rFonts w:eastAsia="Source Han Sans TW Normal"/>
          <w:color w:val="000000" w:themeColor="text1"/>
          <w:sz w:val="22"/>
          <w:lang w:eastAsia="zh-TW"/>
        </w:rPr>
        <w:t>48</w:t>
      </w:r>
      <w:r w:rsidRPr="00623C10">
        <w:rPr>
          <w:rFonts w:eastAsia="Source Han Sans TW Normal"/>
          <w:color w:val="000000" w:themeColor="text1"/>
          <w:sz w:val="22"/>
          <w:lang w:eastAsia="zh-TW"/>
        </w:rPr>
        <w:t>公尺。根據西元</w:t>
      </w:r>
      <w:r w:rsidRPr="00623C10">
        <w:rPr>
          <w:rFonts w:eastAsia="Source Han Sans TW Normal"/>
          <w:color w:val="000000" w:themeColor="text1"/>
          <w:sz w:val="22"/>
          <w:lang w:eastAsia="zh-TW"/>
        </w:rPr>
        <w:t>10</w:t>
      </w:r>
      <w:r w:rsidRPr="00623C10">
        <w:rPr>
          <w:rFonts w:eastAsia="Source Han Sans TW Normal"/>
          <w:color w:val="000000" w:themeColor="text1"/>
          <w:sz w:val="22"/>
          <w:lang w:eastAsia="zh-TW"/>
        </w:rPr>
        <w:t>世紀名為《口遊》的貴族子弟教科書記載，出雲大社本殿的高度超過了名列第三的京都御所大極殿和排名第二的東大寺大佛殿，是當時全國最高的建築。展覽室中央陳列著一座</w:t>
      </w:r>
      <w:r w:rsidRPr="00623C10">
        <w:rPr>
          <w:rFonts w:eastAsia="Source Han Sans TW Normal"/>
          <w:color w:val="000000" w:themeColor="text1"/>
          <w:sz w:val="22"/>
          <w:lang w:eastAsia="zh-TW"/>
        </w:rPr>
        <w:t>1:10</w:t>
      </w:r>
      <w:r w:rsidRPr="00623C10">
        <w:rPr>
          <w:rFonts w:eastAsia="Source Han Sans TW Normal"/>
          <w:color w:val="000000" w:themeColor="text1"/>
          <w:sz w:val="22"/>
          <w:lang w:eastAsia="zh-TW"/>
        </w:rPr>
        <w:t>比例的大型模型，可供游客一窺</w:t>
      </w:r>
      <w:r w:rsidRPr="00623C10">
        <w:rPr>
          <w:rFonts w:eastAsia="Source Han Sans TW Normal"/>
          <w:color w:val="000000" w:themeColor="text1"/>
          <w:sz w:val="22"/>
          <w:lang w:eastAsia="zh-TW"/>
        </w:rPr>
        <w:t>10</w:t>
      </w:r>
      <w:r w:rsidRPr="00623C10">
        <w:rPr>
          <w:rFonts w:eastAsia="Source Han Sans TW Normal"/>
          <w:color w:val="000000" w:themeColor="text1"/>
          <w:sz w:val="22"/>
          <w:lang w:eastAsia="zh-TW"/>
        </w:rPr>
        <w:t>世紀時出雲大社的風采。</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4984"/>
    <w:rsid w:val="00444234"/>
    <w:rsid w:val="0089498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D84308-2374-4F47-BDE5-8E995A86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2023-11-17T09:03:00Z</dcterms:created>
  <dcterms:modified xsi:type="dcterms:W3CDTF">2023-11-17T09:03:00Z</dcterms:modified>
</cp:coreProperties>
</file>