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3AA6" w:rsidRPr="00082509" w:rsidRDefault="00553AA6" w:rsidP="00553AA6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</w:rPr>
      </w:pPr>
      <w:r>
        <w:rPr>
          <w:b/>
        </w:rPr>
        <w:t>例祭</w:t>
      </w:r>
    </w:p>
    <w:p/>
    <w:p w:rsidR="00553AA6" w:rsidRPr="00082509" w:rsidRDefault="00553AA6" w:rsidP="00553AA6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</w:rPr>
      </w:pPr>
      <w:r w:rsidRPr="00082509">
        <w:rPr>
          <w:rFonts w:eastAsia="Source Han Sans TW Normal"/>
          <w:bCs/>
          <w:color w:val="000000" w:themeColor="text1"/>
          <w:sz w:val="22"/>
        </w:rPr>
        <w:t>祭典日：</w:t>
      </w:r>
      <w:r w:rsidRPr="00082509">
        <w:rPr>
          <w:rFonts w:eastAsia="Source Han Sans TW Normal"/>
          <w:bCs/>
          <w:color w:val="000000" w:themeColor="text1"/>
          <w:sz w:val="22"/>
        </w:rPr>
        <w:t>3</w:t>
      </w:r>
      <w:r w:rsidRPr="00082509">
        <w:rPr>
          <w:rFonts w:eastAsia="Source Han Sans TW Normal"/>
          <w:bCs/>
          <w:color w:val="000000" w:themeColor="text1"/>
          <w:sz w:val="22"/>
        </w:rPr>
        <w:t>月</w:t>
      </w:r>
      <w:r w:rsidRPr="00082509">
        <w:rPr>
          <w:rFonts w:eastAsia="Source Han Sans TW Normal"/>
          <w:bCs/>
          <w:color w:val="000000" w:themeColor="text1"/>
          <w:sz w:val="22"/>
        </w:rPr>
        <w:t>18</w:t>
      </w:r>
      <w:r w:rsidRPr="00082509">
        <w:rPr>
          <w:rFonts w:eastAsia="Source Han Sans TW Normal"/>
          <w:bCs/>
          <w:color w:val="000000" w:themeColor="text1"/>
          <w:sz w:val="22"/>
        </w:rPr>
        <w:t>日</w:t>
      </w:r>
    </w:p>
    <w:p w:rsidR="00553AA6" w:rsidRPr="00082509" w:rsidRDefault="00553AA6" w:rsidP="00553AA6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</w:rPr>
      </w:pPr>
    </w:p>
    <w:p w:rsidR="00553AA6" w:rsidRPr="00082509" w:rsidRDefault="00553AA6" w:rsidP="00553AA6">
      <w:pPr>
        <w:adjustRightInd w:val="0"/>
        <w:snapToGrid w:val="0"/>
        <w:spacing w:line="240" w:lineRule="atLeast"/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各個神社都有一個祭祀本社祭神（神社內供奉的神明）的年度祭典，稱「例祭」。各神社的例祭日期都有特別的意義。就宇佐神宮而言，相傳八幡大神第一次顯聖於此，是在西元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571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年舊曆二月的第一個卯日，即新曆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18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日，宇佐神宮例祭的祭典日便定在了這一天。</w:t>
      </w:r>
    </w:p>
    <w:p w:rsidR="00553AA6" w:rsidRPr="00082509" w:rsidRDefault="00553AA6" w:rsidP="00553AA6">
      <w:pPr>
        <w:adjustRightInd w:val="0"/>
        <w:snapToGrid w:val="0"/>
        <w:spacing w:line="240" w:lineRule="atLeast"/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宇佐神宮是天皇欽派的使臣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——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敕使定期參拜的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家高位階神社之一，他代表天皇前往神社參拜祈禱、舉行儀式。每年例祭期間，皇室都會賜「幣帛」供奉三位主祭神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——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八幡大神、比賣大神和神功皇后，</w:t>
      </w:r>
      <w:r w:rsidRPr="0008250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這彰顯了</w:t>
      </w:r>
      <w:r w:rsidRPr="0008250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宇佐神宮的級別和地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位。祭典</w:t>
      </w:r>
      <w:r w:rsidRPr="00082509">
        <w:rPr>
          <w:rFonts w:eastAsia="Source Han Sans TW Normal" w:hint="eastAsia"/>
          <w:bCs/>
          <w:color w:val="000000" w:themeColor="text1"/>
          <w:sz w:val="22"/>
          <w:lang w:eastAsia="zh-TW"/>
        </w:rPr>
        <w:t>隊列裡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，神職人員身著白袍，抬著三個裝有幣帛的箱子，高階神職人員</w:t>
      </w:r>
      <w:r w:rsidRPr="0008250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則</w:t>
      </w:r>
      <w:r w:rsidRPr="0008250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身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穿過去朝臣的禮服，跟隨在後。在舉行淨化儀式的祓所（祓音「福」，淨化）完成祓禮後，隊伍前往上宮，在上宮的三間本殿（正殿）依次舉辦參拜儀式。儀式莊嚴肅穆，在</w:t>
      </w:r>
      <w:r w:rsidRPr="0008250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神宮最高負責人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宮司的主持下，幣帛被敬奉給三位神明，並由</w:t>
      </w:r>
      <w:r w:rsidRPr="00082509">
        <w:rPr>
          <w:rFonts w:eastAsia="Source Han Sans TW Normal" w:hint="eastAsia"/>
          <w:bCs/>
          <w:color w:val="000000" w:themeColor="text1"/>
          <w:sz w:val="22"/>
          <w:lang w:eastAsia="zh-TW"/>
        </w:rPr>
        <w:t>神宮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巫</w:t>
      </w:r>
      <w:r w:rsidRPr="0008250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女</w:t>
      </w:r>
      <w:r w:rsidRPr="0008250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（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侍奉神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明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的未婚女性</w:t>
      </w:r>
      <w:r w:rsidRPr="0008250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）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表演「神樂」舞蹈，祈禱和平。</w:t>
      </w:r>
      <w:r w:rsidRPr="00082509">
        <w:rPr>
          <w:rFonts w:eastAsia="Source Han Sans TW Normal" w:hint="eastAsia"/>
          <w:bCs/>
          <w:color w:val="000000" w:themeColor="text1"/>
          <w:sz w:val="22"/>
          <w:lang w:eastAsia="zh-TW"/>
        </w:rPr>
        <w:t>祭典隊列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對一般民眾開放，但遊客只能在本殿的簷廊外觀禮。</w:t>
      </w:r>
    </w:p>
    <w:p w:rsidR="00553AA6" w:rsidRPr="00082509" w:rsidRDefault="00553AA6" w:rsidP="00553AA6">
      <w:pPr>
        <w:adjustRightInd w:val="0"/>
        <w:snapToGrid w:val="0"/>
        <w:spacing w:line="240" w:lineRule="atLeast"/>
        <w:ind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下宮、若宮神社、春宮神社的例祭於前一天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日舉辦。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AA6"/>
    <w:rsid w:val="00444234"/>
    <w:rsid w:val="00553AA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91EB9-386E-43D7-A6F3-B6E6C445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