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945" w:rsidRPr="00082509" w:rsidRDefault="005B5945" w:rsidP="005B5945">
      <w:pPr>
        <w:adjustRightInd w:val="0"/>
        <w:snapToGrid w:val="0"/>
        <w:spacing w:line="240" w:lineRule="atLeast"/>
        <w:rPr>
          <w:rFonts w:eastAsia="Source Han Sans TW Normal"/>
          <w:b/>
          <w:color w:val="000000" w:themeColor="text1"/>
          <w:sz w:val="22"/>
          <w:lang w:eastAsia="zh-TW"/>
        </w:rPr>
      </w:pPr>
      <w:r>
        <w:rPr>
          <w:b/>
        </w:rPr>
        <w:t>西參道</w:t>
      </w:r>
    </w:p>
    <w:p/>
    <w:p w:rsidR="005B5945" w:rsidRPr="00082509" w:rsidRDefault="005B5945" w:rsidP="005B5945">
      <w:pPr>
        <w:adjustRightInd w:val="0"/>
        <w:snapToGrid w:val="0"/>
        <w:spacing w:line="240" w:lineRule="atLeast"/>
        <w:ind w:firstLine="440"/>
        <w:rPr>
          <w:rFonts w:eastAsia="Source Han Sans TW Normal"/>
          <w:color w:val="000000" w:themeColor="text1"/>
          <w:sz w:val="22"/>
          <w:lang w:eastAsia="zh-TW"/>
        </w:rPr>
      </w:pPr>
      <w:r w:rsidRPr="00082509">
        <w:rPr>
          <w:rFonts w:eastAsia="Source Han Sans TW Normal"/>
          <w:color w:val="000000" w:themeColor="text1"/>
          <w:sz w:val="22"/>
          <w:lang w:eastAsia="zh-TW"/>
        </w:rPr>
        <w:t>西參道是一條從吳橋通往宇佐神宮內的道路，它曾經是</w:t>
      </w:r>
      <w:r w:rsidRPr="00082509">
        <w:rPr>
          <w:rFonts w:eastAsia="Source Han Sans TW Normal" w:hint="eastAsia"/>
          <w:color w:val="000000" w:themeColor="text1"/>
          <w:sz w:val="22"/>
          <w:lang w:eastAsia="zh-TW"/>
        </w:rPr>
        <w:t>神宮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的表參道（參拜主要道路），兩旁都是為遊客和當地居民開設的店鋪、餐廳、旅舍。在「昭和大營造」（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1932-1941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）的翻修之後，北參道成為了今日宇佐神宮的表參道，西參道則漸漸變成了一條安靜的林蔭道，沿途</w:t>
      </w:r>
      <w:r w:rsidRPr="00082509">
        <w:rPr>
          <w:rFonts w:ascii="Source Han Sans TW Normal" w:eastAsia="Source Han Sans TW Normal" w:hAnsi="Source Han Sans TW Normal" w:hint="eastAsia"/>
          <w:color w:val="000000" w:themeColor="text1"/>
          <w:sz w:val="22"/>
          <w:lang w:eastAsia="zh-TW"/>
        </w:rPr>
        <w:t>分佈著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幾座小神社、紀念碑和重要的歷史遺跡。</w:t>
      </w:r>
    </w:p>
    <w:p w:rsidR="005B5945" w:rsidRPr="00082509" w:rsidRDefault="005B5945" w:rsidP="005B5945">
      <w:pPr>
        <w:adjustRightInd w:val="0"/>
        <w:snapToGrid w:val="0"/>
        <w:spacing w:line="240" w:lineRule="atLeast"/>
        <w:ind w:firstLine="440"/>
        <w:rPr>
          <w:rFonts w:eastAsia="Source Han Sans TW Normal"/>
          <w:color w:val="000000" w:themeColor="text1"/>
          <w:sz w:val="22"/>
          <w:lang w:eastAsia="zh-TW"/>
        </w:rPr>
      </w:pPr>
      <w:r w:rsidRPr="00082509">
        <w:rPr>
          <w:rFonts w:eastAsia="Source Han Sans TW Normal"/>
          <w:color w:val="000000" w:themeColor="text1"/>
          <w:sz w:val="22"/>
          <w:lang w:eastAsia="zh-TW"/>
        </w:rPr>
        <w:t>西參道的起點是吳橋，但這座廊橋兩端的門常年關閉，只有在</w:t>
      </w:r>
      <w:r w:rsidRPr="00082509">
        <w:rPr>
          <w:rFonts w:ascii="Source Han Sans TW Normal" w:eastAsia="Source Han Sans TW Normal" w:hAnsi="Source Han Sans TW Normal" w:hint="eastAsia"/>
          <w:color w:val="000000" w:themeColor="text1"/>
          <w:sz w:val="22"/>
          <w:lang w:eastAsia="zh-TW"/>
        </w:rPr>
        <w:t>例如舉辦</w:t>
      </w:r>
      <w:r w:rsidRPr="00082509">
        <w:rPr>
          <w:rFonts w:ascii="Source Han Sans TW Normal" w:eastAsia="Source Han Sans TW Normal" w:hAnsi="Source Han Sans TW Normal"/>
          <w:color w:val="000000" w:themeColor="text1"/>
          <w:sz w:val="22"/>
          <w:lang w:eastAsia="zh-TW"/>
        </w:rPr>
        <w:t>「臨時奉幣祭」</w:t>
      </w:r>
      <w:r w:rsidRPr="00082509">
        <w:rPr>
          <w:rFonts w:ascii="Source Han Sans TW Normal" w:eastAsia="Source Han Sans TW Normal" w:hAnsi="Source Han Sans TW Normal" w:hint="eastAsia"/>
          <w:color w:val="000000" w:themeColor="text1"/>
          <w:sz w:val="22"/>
          <w:lang w:eastAsia="zh-TW"/>
        </w:rPr>
        <w:t>的</w:t>
      </w:r>
      <w:r w:rsidRPr="00082509">
        <w:rPr>
          <w:rFonts w:ascii="Source Han Sans TW Normal" w:eastAsia="Source Han Sans TW Normal" w:hAnsi="Source Han Sans TW Normal"/>
          <w:color w:val="000000" w:themeColor="text1"/>
          <w:sz w:val="22"/>
          <w:lang w:eastAsia="zh-TW"/>
        </w:rPr>
        <w:t>特殊</w:t>
      </w:r>
      <w:r w:rsidRPr="00082509">
        <w:rPr>
          <w:rFonts w:ascii="Source Han Sans TW Normal" w:eastAsia="Source Han Sans TW Normal" w:hAnsi="Source Han Sans TW Normal" w:hint="eastAsia"/>
          <w:color w:val="000000" w:themeColor="text1"/>
          <w:sz w:val="22"/>
          <w:lang w:eastAsia="zh-TW"/>
        </w:rPr>
        <w:t>時期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才會打開讓人通行。臨時奉幣祭每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10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年舉辦一次，是為前來參拜神宮的敕使（天皇欽使）而舉行的祭典儀式。</w:t>
      </w:r>
      <w:r w:rsidRPr="00082509">
        <w:rPr>
          <w:rFonts w:ascii="Source Han Sans TW Normal" w:eastAsia="Source Han Sans TW Normal" w:hAnsi="Source Han Sans TW Normal" w:hint="eastAsia"/>
          <w:color w:val="000000" w:themeColor="text1"/>
          <w:sz w:val="22"/>
          <w:lang w:eastAsia="zh-TW"/>
        </w:rPr>
        <w:t>平時遊客</w:t>
      </w:r>
      <w:r w:rsidRPr="00082509">
        <w:rPr>
          <w:rFonts w:ascii="Source Han Sans TW Normal" w:eastAsia="Source Han Sans TW Normal" w:hAnsi="Source Han Sans TW Normal"/>
          <w:color w:val="000000" w:themeColor="text1"/>
          <w:sz w:val="22"/>
          <w:lang w:eastAsia="zh-TW"/>
        </w:rPr>
        <w:t>要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從西側進入</w:t>
      </w:r>
      <w:r w:rsidRPr="00082509">
        <w:rPr>
          <w:rFonts w:eastAsia="Source Han Sans TW Normal" w:hint="eastAsia"/>
          <w:color w:val="000000" w:themeColor="text1"/>
          <w:sz w:val="22"/>
          <w:lang w:eastAsia="zh-TW"/>
        </w:rPr>
        <w:t>神宮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參拜，通常需要走旁邊的人行橋前往西參道。</w:t>
      </w:r>
    </w:p>
    <w:p w:rsidR="005B5945" w:rsidRPr="00082509" w:rsidRDefault="005B5945" w:rsidP="005B5945">
      <w:pPr>
        <w:adjustRightInd w:val="0"/>
        <w:snapToGrid w:val="0"/>
        <w:spacing w:line="240" w:lineRule="atLeast"/>
        <w:ind w:firstLine="440"/>
        <w:rPr>
          <w:rFonts w:eastAsia="Source Han Sans TW Normal"/>
          <w:color w:val="000000" w:themeColor="text1"/>
          <w:sz w:val="22"/>
          <w:lang w:eastAsia="zh-TW"/>
        </w:rPr>
      </w:pPr>
      <w:r w:rsidRPr="00082509">
        <w:rPr>
          <w:rFonts w:eastAsia="Source Han Sans TW Normal"/>
          <w:color w:val="000000" w:themeColor="text1"/>
          <w:sz w:val="22"/>
          <w:lang w:eastAsia="zh-TW"/>
        </w:rPr>
        <w:t>西參道南側是彌勒寺舊址。在西元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8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世紀至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19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世紀期間，宇佐神宮一直都是踐行「神佛習合」（神道教與佛教融合）的「神社</w:t>
      </w:r>
      <w:r w:rsidRPr="00082509">
        <w:rPr>
          <w:rFonts w:ascii="Source Han Sans TW Normal" w:eastAsia="Source Han Sans TW Normal" w:hAnsi="Source Han Sans TW Normal"/>
          <w:color w:val="000000" w:themeColor="text1"/>
          <w:sz w:val="22"/>
          <w:lang w:eastAsia="zh-TW"/>
        </w:rPr>
        <w:t>—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佛寺綜合</w:t>
      </w:r>
      <w:r w:rsidRPr="00082509">
        <w:rPr>
          <w:rFonts w:ascii="Source Han Sans TW Normal" w:eastAsia="Source Han Sans TW Normal" w:hAnsi="Source Han Sans TW Normal" w:hint="eastAsia"/>
          <w:color w:val="000000" w:themeColor="text1"/>
          <w:sz w:val="22"/>
          <w:lang w:eastAsia="zh-TW"/>
        </w:rPr>
        <w:t>設施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」，而彌勒寺正是其中的主佛寺，擔負著宗教與行政管理雙重職能。然而它逐步式微，寺院在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1868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年明治政府頒發</w:t>
      </w:r>
      <w:r w:rsidRPr="00082509">
        <w:rPr>
          <w:rFonts w:eastAsia="Source Han Sans TW Normal" w:hint="eastAsia"/>
          <w:color w:val="000000" w:themeColor="text1"/>
          <w:sz w:val="22"/>
          <w:lang w:eastAsia="zh-TW"/>
        </w:rPr>
        <w:t>分離神道教和佛教的「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神佛</w:t>
      </w:r>
      <w:r w:rsidRPr="00082509">
        <w:rPr>
          <w:rFonts w:eastAsia="Source Han Sans TW Normal" w:hint="eastAsia"/>
          <w:color w:val="000000" w:themeColor="text1"/>
          <w:sz w:val="22"/>
          <w:lang w:eastAsia="zh-TW"/>
        </w:rPr>
        <w:t>判然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令</w:t>
      </w:r>
      <w:r w:rsidRPr="00082509">
        <w:rPr>
          <w:rFonts w:eastAsia="Source Han Sans TW Normal" w:hint="eastAsia"/>
          <w:color w:val="000000" w:themeColor="text1"/>
          <w:sz w:val="22"/>
          <w:lang w:eastAsia="zh-TW"/>
        </w:rPr>
        <w:t>」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後被拆毀，如今只留下了一片林間的殘座。</w:t>
      </w:r>
    </w:p>
    <w:p w:rsidR="005B5945" w:rsidRPr="00082509" w:rsidRDefault="005B5945" w:rsidP="005B5945">
      <w:pPr>
        <w:adjustRightInd w:val="0"/>
        <w:snapToGrid w:val="0"/>
        <w:spacing w:line="240" w:lineRule="atLeast"/>
        <w:ind w:firstLine="440"/>
        <w:rPr>
          <w:rFonts w:eastAsia="Source Han Sans TW Normal"/>
          <w:color w:val="000000" w:themeColor="text1"/>
          <w:sz w:val="22"/>
          <w:lang w:eastAsia="zh-TW"/>
        </w:rPr>
      </w:pPr>
      <w:r w:rsidRPr="00082509">
        <w:rPr>
          <w:rFonts w:eastAsia="Source Han Sans TW Normal"/>
          <w:color w:val="000000" w:themeColor="text1"/>
          <w:sz w:val="22"/>
          <w:lang w:eastAsia="zh-TW"/>
        </w:rPr>
        <w:t>西參道沿途另一個值得參觀的景點是八坂神社。它是宇佐神宮的末社</w:t>
      </w:r>
      <w:r w:rsidRPr="00082509">
        <w:rPr>
          <w:rFonts w:ascii="Source Han Sans TW Normal" w:eastAsia="Source Han Sans TW Normal" w:hAnsi="Source Han Sans TW Normal" w:hint="eastAsia"/>
          <w:color w:val="000000" w:themeColor="text1"/>
          <w:sz w:val="22"/>
          <w:vertAlign w:val="superscript"/>
          <w:lang w:eastAsia="zh-TW"/>
        </w:rPr>
        <w:t>※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，供奉海洋與風暴之神須佐之男命。朱紅色的社殿裝飾著色彩鮮豔的木雕，</w:t>
      </w:r>
      <w:r w:rsidRPr="00082509">
        <w:rPr>
          <w:rFonts w:ascii="Source Han Sans TW Normal" w:eastAsia="Source Han Sans TW Normal" w:hAnsi="Source Han Sans TW Normal" w:hint="eastAsia"/>
          <w:color w:val="000000" w:themeColor="text1"/>
          <w:sz w:val="22"/>
          <w:lang w:eastAsia="zh-TW"/>
        </w:rPr>
        <w:t>其內容是</w:t>
      </w:r>
      <w:r w:rsidRPr="00082509">
        <w:rPr>
          <w:rFonts w:ascii="Source Han Sans TW Normal" w:eastAsia="Source Han Sans TW Normal" w:hAnsi="Source Han Sans TW Normal"/>
          <w:color w:val="000000" w:themeColor="text1"/>
          <w:sz w:val="22"/>
          <w:lang w:eastAsia="zh-TW"/>
        </w:rPr>
        <w:t>一條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游龍正隱現於波浪之間。八坂神社每年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2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月舉辦</w:t>
      </w:r>
      <w:r w:rsidRPr="00082509">
        <w:rPr>
          <w:rFonts w:eastAsia="Source Han Sans TW Normal" w:hint="eastAsia"/>
          <w:color w:val="000000" w:themeColor="text1"/>
          <w:sz w:val="22"/>
          <w:lang w:eastAsia="zh-TW"/>
        </w:rPr>
        <w:t>「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鎮疫祭</w:t>
      </w:r>
      <w:r w:rsidRPr="00082509">
        <w:rPr>
          <w:rFonts w:eastAsia="Source Han Sans TW Normal" w:hint="eastAsia"/>
          <w:color w:val="000000" w:themeColor="text1"/>
          <w:sz w:val="22"/>
          <w:lang w:eastAsia="zh-TW"/>
        </w:rPr>
        <w:t>」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，祈求驅病除災。</w:t>
      </w:r>
    </w:p>
    <w:p w:rsidR="005B5945" w:rsidRPr="00082509" w:rsidRDefault="005B5945" w:rsidP="005B5945">
      <w:pPr>
        <w:adjustRightInd w:val="0"/>
        <w:snapToGrid w:val="0"/>
        <w:spacing w:line="240" w:lineRule="atLeast"/>
        <w:rPr>
          <w:rFonts w:eastAsia="Source Han Sans TW Normal"/>
          <w:color w:val="000000" w:themeColor="text1"/>
          <w:sz w:val="22"/>
          <w:lang w:eastAsia="zh-TW"/>
        </w:rPr>
      </w:pPr>
    </w:p>
    <w:p w:rsidR="005B5945" w:rsidRPr="00082509" w:rsidRDefault="005B5945" w:rsidP="005B5945">
      <w:pPr>
        <w:adjustRightInd w:val="0"/>
        <w:snapToGrid w:val="0"/>
        <w:spacing w:line="240" w:lineRule="atLeast"/>
        <w:rPr>
          <w:rFonts w:eastAsia="Source Han Sans TW Normal"/>
          <w:color w:val="000000" w:themeColor="text1"/>
          <w:sz w:val="22"/>
          <w:lang w:eastAsia="zh-TW"/>
        </w:rPr>
      </w:pPr>
      <w:r w:rsidRPr="00082509">
        <w:rPr>
          <w:rFonts w:ascii="Source Han Sans TW Normal" w:eastAsia="Source Han Sans TW Normal" w:hAnsi="Source Han Sans TW Normal" w:hint="eastAsia"/>
          <w:color w:val="000000" w:themeColor="text1"/>
          <w:sz w:val="22"/>
          <w:lang w:eastAsia="zh-TW"/>
        </w:rPr>
        <w:t>※</w:t>
      </w:r>
      <w:r w:rsidRPr="00082509">
        <w:rPr>
          <w:rFonts w:ascii="Source Han Sans TW Normal" w:eastAsia="Source Han Sans TW Normal" w:hAnsi="Source Han Sans TW Normal"/>
          <w:color w:val="000000" w:themeColor="text1"/>
          <w:sz w:val="22"/>
          <w:lang w:eastAsia="zh-TW"/>
        </w:rPr>
        <w:t>末社</w:t>
      </w:r>
      <w:r w:rsidRPr="00082509">
        <w:rPr>
          <w:rFonts w:eastAsia="Source Han Sans TW Normal"/>
          <w:color w:val="000000" w:themeColor="text1"/>
          <w:sz w:val="22"/>
          <w:lang w:eastAsia="zh-TW"/>
        </w:rPr>
        <w:t>：小型神社，供奉與本社有關的神明。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945"/>
    <w:rsid w:val="00444234"/>
    <w:rsid w:val="005B5945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D8401E-140E-4DA0-9DDE-7FA5549A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2023-11-17T09:13:00Z</dcterms:created>
  <dcterms:modified xsi:type="dcterms:W3CDTF">2023-11-17T09:13:00Z</dcterms:modified>
</cp:coreProperties>
</file>