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7A41" w:rsidRPr="00082509" w:rsidRDefault="00D27A41" w:rsidP="00D27A41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菱形池</w:t>
      </w:r>
    </w:p>
    <w:p/>
    <w:p w:rsidR="00D27A41" w:rsidRPr="00082509" w:rsidRDefault="00D27A41" w:rsidP="00D27A41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美麗的菱形池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位於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宇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佐神宮域內的正中央。池中漂浮著幾座小島，島上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坐落著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幾間神社和一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個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能樂殿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（能劇舞台）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，島與島之間由若干小橋連接。雖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然通往島上的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橋樑常年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封閉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，但遊客可以繞著池邊散步，欣賞紫藤、蓮花、鳶尾花和紅葉營造出的四時風光。這座大池塘裡棲息著許多水禽、龜和五彩錦鯉。現場販售小包魚飼料，可供遊客餵食錦鯉。</w:t>
      </w:r>
    </w:p>
    <w:p w:rsidR="00D27A41" w:rsidRPr="00082509" w:rsidRDefault="00D27A41" w:rsidP="00D27A41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菱形池的東南岸上有一股聖泉「御靈水」。根據傳說，宇佐神宮歷史起源於西元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571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年，八幡大神在此顯聖於一位名為大神比義的男子面前，宣告自己是國家的守護者。御靈水周邊設有朱紅色圍欄。傳說這處泉水澄澈純淨，終年湧流不息。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這裡的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三處石井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也有清泉湧出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，井口皆有竹蓋遮擋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保護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。雖然會有當地信徒取井水回家供神，但請注意，這些井水並不適合飲用。</w:t>
      </w:r>
    </w:p>
    <w:p w:rsidR="00D27A41" w:rsidRPr="00082509" w:rsidRDefault="00D27A41" w:rsidP="00D27A41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中心島上的能樂殿，主要用來舉辦每年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月的能劇表演等各類演出。舞</w:t>
      </w:r>
      <w:r w:rsidRPr="00082509">
        <w:rPr>
          <w:rFonts w:eastAsia="Source Han Sans TW Normal" w:hint="eastAsia"/>
          <w:bCs/>
          <w:color w:val="000000" w:themeColor="text1"/>
          <w:sz w:val="22"/>
          <w:lang w:eastAsia="zh-TW"/>
        </w:rPr>
        <w:t>台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附近是木匠祖神社，供奉木匠和其他手工藝匠師的守護神。另一座島上的水分神社則供奉著一位水神。池塘西側的繪馬殿裡陳列的繪馬（日本神社或寺院中許願用的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木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製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小吊牌）上，描繪著有關宇佐神宮的傳說和歷史故事。</w:t>
      </w:r>
    </w:p>
    <w:p w:rsidR="00D27A41" w:rsidRPr="00082509" w:rsidRDefault="00D27A41" w:rsidP="00D27A41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bookmarkStart w:id="0" w:name="_Hlk113612570"/>
      <w:r w:rsidRPr="00082509">
        <w:rPr>
          <w:rFonts w:eastAsia="Source Han Sans TW Normal"/>
          <w:color w:val="000000" w:themeColor="text1"/>
          <w:sz w:val="22"/>
          <w:lang w:eastAsia="zh-TW"/>
        </w:rPr>
        <w:t>在改造宇佐神宮全域的「昭和大營造」（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1932-1941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）期間</w:t>
      </w:r>
      <w:bookmarkEnd w:id="0"/>
      <w:r w:rsidRPr="00082509">
        <w:rPr>
          <w:rFonts w:eastAsia="Source Han Sans TW Normal"/>
          <w:color w:val="000000" w:themeColor="text1"/>
          <w:sz w:val="22"/>
          <w:lang w:eastAsia="zh-TW"/>
        </w:rPr>
        <w:t>，菱形池被擴建為如今的模樣。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A41"/>
    <w:rsid w:val="00444234"/>
    <w:rsid w:val="00C42597"/>
    <w:rsid w:val="00D2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5346CB-8407-456A-94F9-DFE67244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2023-11-17T09:14:00Z</dcterms:created>
  <dcterms:modified xsi:type="dcterms:W3CDTF">2023-11-17T09:14:00Z</dcterms:modified>
</cp:coreProperties>
</file>