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ED3" w:rsidRPr="008265B4" w:rsidRDefault="00BA0ED3" w:rsidP="00BA0ED3">
      <w:pPr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蓑山大明神與屋島稻荷神社</w:t>
      </w:r>
    </w:p>
    <w:p/>
    <w:p w:rsidR="00BA0ED3" w:rsidRPr="008265B4" w:rsidRDefault="00BA0ED3" w:rsidP="00BA0ED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color w:val="000000" w:themeColor="text1"/>
          <w:sz w:val="22"/>
          <w:lang w:eastAsia="zh-TW"/>
        </w:rPr>
        <w:t>屋島寺本堂（正殿）旁，有一條紅色鳥居隧道通往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一座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小神社。這種門廊式的鳥居參道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代表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稻荷神社的入口，兩旁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通常應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立狐狸雕像。可在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此處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，守衛神社入口的卻是左右兩尊巨大的狸貓像。這座小神社供奉的是「蓑山大明神」，</w:t>
      </w:r>
      <w:r w:rsidRPr="008265B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衪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是傳說中的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當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地神明，名叫「屋島太三郎狸」，是日本三大名狸之一，平時以狸貓的形象出現，擁有隨意變幻形象的能力，其幻化能力堪稱冠絕日本。據說，這位神明能保佑家庭和睦、婚姻美滿，還能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讓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夜間娛樂行業生意興隆。</w:t>
      </w:r>
    </w:p>
    <w:p w:rsidR="00BA0ED3" w:rsidRPr="008265B4" w:rsidRDefault="00BA0ED3" w:rsidP="00BA0ED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日本神話經常把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會自由變化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狸貓描繪成喜歡惡作劇的動物，但蓑山大明神的故事卻不盡相同。相傳，當年高僧空海（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774-835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；諡號弘法大師）在屋島的濃霧中迷失了方向，蓑山大明神就在此時幻化成一位披著蓑衣的老人，帶領空海平安抵達山頂。除此以外，關於狸貓大神的故事還有不少，就連吉卜力工作室的動畫片《平成狸合戰》（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1994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年）裡也有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衪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的身影。這部影片的主角是一群會變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形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幻化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的狸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貓，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衪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們居住在東京，因為人類一項新的郊區開發專案而團結起來，奮力阻止家園遭到破壞。</w:t>
      </w:r>
    </w:p>
    <w:p w:rsidR="00BA0ED3" w:rsidRPr="008265B4" w:rsidRDefault="00BA0ED3" w:rsidP="00BA0ED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蓑山大明神的後面是屋島稻荷神社。在抵達稻荷神社門口的鳥居通道之前，必須先從屋島寺參拜者所捐獻的狸貓像前經過。屋島稻荷神社位於一片竹林深處，環境靜謐，氣氛安寧。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ED3"/>
    <w:rsid w:val="00444234"/>
    <w:rsid w:val="00BA0E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94548-F376-4BFF-BCDA-783D8983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