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501A" w:rsidRPr="00E462FE" w:rsidRDefault="00A1501A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尾花澤西瓜 (Web)</w:t>
      </w:r>
    </w:p>
    <w:p w:rsidR="00A1501A" w:rsidRPr="00E462FE" w:rsidRDefault="00A1501A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A1501A" w:rsidRPr="00E462FE" w:rsidRDefault="00A1501A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在日本，西瓜是一種很受歡迎的夏日甜品。尾花澤市是日本最大的夏季西瓜產地，種植的西瓜因大顆、口感甜又脆而備受好評。</w:t>
      </w:r>
    </w:p>
    <w:p w:rsidR="00A1501A" w:rsidRPr="00E462FE" w:rsidRDefault="00A1501A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A1501A" w:rsidRPr="00E462FE" w:rsidRDefault="00A1501A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位於群山環抱的盆地，尾花澤市的氣候特別適合種植西瓜，這裡也是日本降雪量最多的地區之一，每年通常有四個月覆蓋著積雪，不過夏季炎熱，陽光充足，只是夜間氣溫會明顯降低。於是西瓜將在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4</w:t>
      </w:r>
      <w:r w:rsidRPr="00E462FE">
        <w:rPr>
          <w:rFonts w:ascii="Ebrima" w:eastAsia="Ebrima" w:hAnsi="Ebrima" w:cs="Ebrima"/>
          <w:sz w:val="22"/>
          <w:lang w:eastAsia="zh-TW"/>
        </w:rPr>
        <w:t>月或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5</w:t>
      </w:r>
      <w:r w:rsidRPr="00E462FE">
        <w:rPr>
          <w:rFonts w:ascii="Ebrima" w:eastAsia="Ebrima" w:hAnsi="Ebrima" w:cs="Ebrima"/>
          <w:sz w:val="22"/>
          <w:lang w:eastAsia="zh-TW"/>
        </w:rPr>
        <w:t>月種植，那時大部分積雪已融化，到了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7</w:t>
      </w:r>
      <w:r w:rsidRPr="00E462FE">
        <w:rPr>
          <w:rFonts w:ascii="Ebrima" w:eastAsia="Ebrima" w:hAnsi="Ebrima" w:cs="Ebrima"/>
          <w:sz w:val="22"/>
          <w:lang w:eastAsia="zh-TW"/>
        </w:rPr>
        <w:t>月或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8</w:t>
      </w:r>
      <w:r w:rsidRPr="00E462FE">
        <w:rPr>
          <w:rFonts w:ascii="Ebrima" w:eastAsia="Ebrima" w:hAnsi="Ebrima" w:cs="Ebrima"/>
          <w:sz w:val="22"/>
          <w:lang w:eastAsia="zh-TW"/>
        </w:rPr>
        <w:t>月即可收成。西瓜藤在田間錯落有致地排列，確保西瓜有足夠的空間生長，而且為了讓西瓜均勻照射到陽光，人們會翻轉西瓜，有時還用稻草覆蓋西瓜，以防過度曝曬。此外，陽光和夏季的溫差增加了西瓜的含糖量，讓西瓜的甜度更高。</w:t>
      </w:r>
    </w:p>
    <w:p w:rsidR="00A1501A" w:rsidRPr="00E462FE" w:rsidRDefault="00A1501A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A1501A" w:rsidRPr="00E462FE" w:rsidRDefault="00A1501A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到了夏季，尾花澤市的社區會舉辦西瓜大賽。瓜農們拿出精心培育的西瓜，角逐最大或最美味頭銜。一般的西瓜品種重量約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10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公斤，而比賽優勝者種出的西瓜曾達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26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公斤。</w:t>
      </w:r>
    </w:p>
    <w:p w:rsidR="00A1501A" w:rsidRPr="00E462FE" w:rsidRDefault="00A1501A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A1501A" w:rsidRPr="00E462FE" w:rsidRDefault="00A1501A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尾花澤西瓜能在網路上預訂和購買，而且可以送往日本全國各地。此外，遊客還可以在當地的農場體驗親自摘採西瓜的樂趣。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01A"/>
    <w:rsid w:val="00444234"/>
    <w:rsid w:val="00A1501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C8E7A-36BA-4D4D-AC5F-47B15B08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