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AE6" w:rsidRPr="00E462FE" w:rsidRDefault="00294AE6">
      <w:pPr>
        <w:rPr>
          <w:rFonts w:ascii="思源黑体 CN Normal" w:eastAsia="思源黑体 CN Normal" w:hAnsi="思源黑体 CN Normal" w:cs="思源黑体 CN Normal"/>
          <w:sz w:val="22"/>
        </w:rPr>
      </w:pPr>
      <w:r>
        <w:rPr>
          <w:b/>
        </w:rPr>
        <w:t>山刀伐峠(Web)</w:t>
      </w:r>
    </w:p>
    <w:p w:rsidR="00294AE6" w:rsidRPr="00E462FE" w:rsidRDefault="00294AE6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294AE6" w:rsidRPr="00E462FE" w:rsidRDefault="00294AE6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偉大的俳句詩人松尾芭蕉（西元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1644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1694</w:t>
      </w:r>
      <w:r w:rsidRPr="00E462FE">
        <w:rPr>
          <w:rFonts w:ascii="Malgun Gothic" w:eastAsia="Malgun Gothic" w:hAnsi="Malgun Gothic" w:cs="Malgun Gothic"/>
          <w:sz w:val="22"/>
          <w:lang w:eastAsia="zh-TW"/>
        </w:rPr>
        <w:t>）從江戶（現在的東京）出發，他穿越本州島北部，與弟子河合曾良（西元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1649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1710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）一起步行走完了大部分路程，全程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156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天，約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2,400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公里。芭蕉以這次旅行經歷為題材，創作了《奧之細道》（深入北方的狹窄道路），那是一部集結詩歌和散文的遊記，途中兩人在尾花澤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地區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住了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晚。</w:t>
      </w:r>
    </w:p>
    <w:p w:rsidR="00294AE6" w:rsidRPr="00E462FE" w:rsidRDefault="00294AE6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294AE6" w:rsidRPr="00E462FE" w:rsidRDefault="00294AE6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芭蕉與曾良前往尾花澤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地區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時，曾經穿越山刀伐峠。山刀伐峠陡峭曲折，起點位於附近的最上町，荒蕪原始的山路雖只有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3.8</w:t>
      </w:r>
      <w:r w:rsidRPr="00E462FE">
        <w:rPr>
          <w:rFonts w:ascii="Ebrima" w:eastAsia="Ebrima" w:hAnsi="Ebrima" w:cs="Ebrima"/>
          <w:sz w:val="22"/>
          <w:lang w:eastAsia="zh-TW"/>
        </w:rPr>
        <w:t>公里長，不過蜿蜒穿過古老的山毛櫸林，上升到海拔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470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公尺高處。根據芭蕉的描述，這片森林即使在白天也一片漆黑且寂靜無聲，由此可見這段旅程相當辛苦。</w:t>
      </w:r>
    </w:p>
    <w:p w:rsidR="00294AE6" w:rsidRPr="00E462FE" w:rsidRDefault="00294AE6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294AE6" w:rsidRPr="00E462FE" w:rsidRDefault="00294AE6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芭蕉當年走過的路線留存至今，而且為了紀念他，每年都會舉行健行活動。西元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1932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年，當地鋪設了一條穿越山刀伐峠的道路。遊客可以開車到半山腰的停車場，然後步行登上山頂，這條路經過一座供奉著子寶地藏（孩子們的守護佛）的小祠堂，旁邊有一棵神聖杉樹，樹幹上則有一個大的開口，名為子持杉（字面意思是「生育杉」）。祠堂外的空地上矗立著一座石碑，記載著松尾芭蕉也曾到訪過的山刀伐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AE6"/>
    <w:rsid w:val="00294AE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3E28D-09BE-4E9C-BCA9-934F9BA8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