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7E36" w:rsidRDefault="00F57E36">
      <w:pPr>
        <w:rPr>
          <w:rFonts w:eastAsia="思源黑体 CN Normal"/>
          <w:b/>
          <w:bCs/>
          <w:sz w:val="22"/>
          <w:lang w:eastAsia="zh-TW"/>
        </w:rPr>
      </w:pPr>
      <w:r>
        <w:rPr>
          <w:b/>
        </w:rPr>
        <w:t xml:space="preserve">五大堂 </w:t>
      </w:r>
    </w:p>
    <w:p w:rsidR="00F57E36" w:rsidRDefault="00F57E36">
      <w:pPr>
        <w:rPr>
          <w:rFonts w:eastAsia="思源黑体 CN Normal"/>
          <w:b/>
          <w:sz w:val="22"/>
          <w:lang w:eastAsia="zh-TW"/>
        </w:rPr>
      </w:pPr>
      <w:r/>
    </w:p>
    <w:p w:rsidR="00F57E36" w:rsidRDefault="00F57E36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五大堂位於山寺頂端，佇立在懸崖邊。寺內供奉「五大明王」，即佛教信仰中五位令人生畏的守護神。</w:t>
      </w:r>
    </w:p>
    <w:p w:rsidR="00F57E36" w:rsidRDefault="00F57E36">
      <w:pPr>
        <w:rPr>
          <w:rFonts w:eastAsia="思源黑体 CN Normal"/>
          <w:sz w:val="22"/>
          <w:lang w:eastAsia="zh-TW"/>
        </w:rPr>
      </w:pPr>
    </w:p>
    <w:p w:rsidR="00F57E36" w:rsidRDefault="00F57E36">
      <w:pPr>
        <w:rPr>
          <w:rFonts w:eastAsia="思源黑体 CN Normal"/>
          <w:color w:val="111111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在五大堂可俯瞰整座山寺建築群，而且地勢之高，遠從山下的山寺車站就可望見。殿堂建於支柱並矗立在懸崖之上。若要登上此處，必須先從紀念山寺建立者的開山堂出發，攀爬一條不起眼的狹窄石梯。從五大堂望去，可將整座山寺建築群和下方的山谷美景盡收眼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E36"/>
    <w:rsid w:val="00444234"/>
    <w:rsid w:val="00C42597"/>
    <w:rsid w:val="00F5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F29644-8A68-4FC0-954E-9B2459A9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F57E36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