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72E" w:rsidRPr="000F0EFD" w:rsidRDefault="00AB372E" w:rsidP="00AB372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山本山高原</w:t>
      </w:r>
    </w:p>
    <w:p/>
    <w:p w:rsidR="00AB372E" w:rsidRPr="000F0EFD" w:rsidRDefault="00AB372E" w:rsidP="00AB372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山本山高原是這個地區親近大自然的入口，可以露營、健行、雪地健行，也可以觀賞野生動植物。高原處於大群鷹科和隼科鳥類的遷徙路線上，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這裡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是賞鳥愛好者嚮往的聖地。站在高原的幾處觀景台上可以遠眺周邊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美麗的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平原、河流和山脈，以及該地區獨特的自然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奇觀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，例如「佛光」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般的虹彩日暈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AB372E" w:rsidRPr="000F0EFD" w:rsidRDefault="00AB372E" w:rsidP="00AB372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B372E" w:rsidRPr="000F0EFD" w:rsidRDefault="00AB372E" w:rsidP="00AB372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戶外休閒</w:t>
      </w:r>
    </w:p>
    <w:p w:rsidR="00AB372E" w:rsidRPr="000F0EFD" w:rsidRDefault="00AB372E" w:rsidP="00AB372E">
      <w:pPr>
        <w:ind w:firstLine="450"/>
        <w:rPr>
          <w:rFonts w:eastAsia="Source Han Sans TW Normal"/>
          <w:bCs/>
          <w:color w:val="000000" w:themeColor="text1"/>
          <w:sz w:val="22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山本山驅車可達，山上建有數個觀景台和相應設施供遊客享受自然美景。通往山頂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觀景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台的途中有一座附帶營地的交流中心，遊客可以在此租借燒烤和露營設（部分設備需提前預訂）。</w:t>
      </w:r>
      <w:r w:rsidRPr="000F0EFD">
        <w:rPr>
          <w:rFonts w:eastAsia="Source Han Sans TW Normal"/>
          <w:bCs/>
          <w:color w:val="000000" w:themeColor="text1"/>
          <w:sz w:val="22"/>
        </w:rPr>
        <w:t>營地旁邊是社會教育設施「</w:t>
      </w:r>
      <w:r w:rsidRPr="000F0EFD">
        <w:rPr>
          <w:rFonts w:ascii="Meiryo UI" w:eastAsia="Meiryo UI" w:hAnsi="Meiryo UI"/>
          <w:bCs/>
          <w:color w:val="000000" w:themeColor="text1"/>
          <w:sz w:val="22"/>
        </w:rPr>
        <w:t>おぢゃ～る</w:t>
      </w:r>
      <w:r w:rsidRPr="000F0EFD">
        <w:rPr>
          <w:rFonts w:eastAsia="Source Han Sans TW Normal"/>
          <w:bCs/>
          <w:color w:val="000000" w:themeColor="text1"/>
          <w:sz w:val="22"/>
        </w:rPr>
        <w:t>」（</w:t>
      </w:r>
      <w:r w:rsidRPr="000F0EFD">
        <w:rPr>
          <w:rFonts w:eastAsia="Source Han Sans TW Normal"/>
          <w:bCs/>
          <w:color w:val="000000" w:themeColor="text1"/>
          <w:sz w:val="22"/>
        </w:rPr>
        <w:t>ojaru</w:t>
      </w:r>
      <w:r w:rsidRPr="000F0EFD">
        <w:rPr>
          <w:rFonts w:eastAsia="Source Han Sans TW Normal"/>
          <w:bCs/>
          <w:color w:val="000000" w:themeColor="text1"/>
          <w:sz w:val="22"/>
        </w:rPr>
        <w:t>）市民之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家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</w:rPr>
        <w:t>·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小千</w:t>
      </w:r>
      <w:r w:rsidRPr="000F0EFD">
        <w:rPr>
          <w:rFonts w:eastAsia="Source Han Sans TW Normal"/>
          <w:bCs/>
          <w:color w:val="000000" w:themeColor="text1"/>
          <w:sz w:val="22"/>
        </w:rPr>
        <w:t>谷信濃川水力發電館，</w:t>
      </w:r>
      <w:r w:rsidRPr="000F0EFD">
        <w:rPr>
          <w:rFonts w:eastAsia="Source Han Sans TW Normal" w:hint="eastAsia"/>
          <w:bCs/>
          <w:color w:val="000000" w:themeColor="text1"/>
          <w:sz w:val="22"/>
        </w:rPr>
        <w:t>館內</w:t>
      </w:r>
      <w:r w:rsidRPr="000F0EFD">
        <w:rPr>
          <w:rFonts w:eastAsia="Source Han Sans TW Normal"/>
          <w:bCs/>
          <w:color w:val="000000" w:themeColor="text1"/>
          <w:sz w:val="22"/>
        </w:rPr>
        <w:t>以互動式展示介紹附近</w:t>
      </w:r>
      <w:r w:rsidRPr="000F0EFD">
        <w:rPr>
          <w:rFonts w:eastAsia="Source Han Sans TW Normal" w:hint="eastAsia"/>
          <w:bCs/>
          <w:color w:val="000000" w:themeColor="text1"/>
          <w:sz w:val="22"/>
        </w:rPr>
        <w:t>JR</w:t>
      </w:r>
      <w:r w:rsidRPr="000F0EFD">
        <w:rPr>
          <w:rFonts w:eastAsia="Source Han Sans TW Normal"/>
          <w:bCs/>
          <w:color w:val="000000" w:themeColor="text1"/>
          <w:sz w:val="22"/>
        </w:rPr>
        <w:t>信濃川</w:t>
      </w:r>
      <w:r w:rsidRPr="000F0EFD">
        <w:rPr>
          <w:rFonts w:eastAsia="Source Han Sans TW Normal" w:hint="eastAsia"/>
          <w:bCs/>
          <w:color w:val="000000" w:themeColor="text1"/>
          <w:sz w:val="22"/>
        </w:rPr>
        <w:t>發電廠如何利用信濃川水力發電，以及如何</w:t>
      </w:r>
      <w:r w:rsidRPr="000F0EFD">
        <w:rPr>
          <w:rFonts w:eastAsia="Source Han Sans TW Normal"/>
          <w:bCs/>
          <w:color w:val="000000" w:themeColor="text1"/>
          <w:sz w:val="22"/>
        </w:rPr>
        <w:t>向</w:t>
      </w:r>
      <w:r w:rsidRPr="000F0EFD">
        <w:rPr>
          <w:rFonts w:eastAsia="Source Han Sans TW Normal"/>
          <w:bCs/>
          <w:color w:val="000000" w:themeColor="text1"/>
          <w:sz w:val="22"/>
        </w:rPr>
        <w:t>JR</w:t>
      </w:r>
      <w:r w:rsidRPr="000F0EFD">
        <w:rPr>
          <w:rFonts w:eastAsia="Source Han Sans TW Normal"/>
          <w:bCs/>
          <w:color w:val="000000" w:themeColor="text1"/>
          <w:sz w:val="22"/>
        </w:rPr>
        <w:t>東日本鐵路輸電的過程。</w:t>
      </w:r>
    </w:p>
    <w:p w:rsidR="00AB372E" w:rsidRPr="000F0EFD" w:rsidRDefault="00AB372E" w:rsidP="00AB372E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海拔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336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公尺的觀景台視野開闊，可將小千谷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、信濃川、會津山脈和越後駒岳（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2003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公尺）盡收眼底。觀景台旁的山頂咖啡館裡供應當地食材製作的簡餐。咖啡館旁的草地可供露營。</w:t>
      </w:r>
    </w:p>
    <w:p w:rsidR="00AB372E" w:rsidRPr="000F0EFD" w:rsidRDefault="00AB372E" w:rsidP="00AB372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B372E" w:rsidRPr="000F0EFD" w:rsidRDefault="00AB372E" w:rsidP="00AB372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觀鳥</w:t>
      </w:r>
    </w:p>
    <w:p w:rsidR="00AB372E" w:rsidRPr="000F0EFD" w:rsidRDefault="00AB372E" w:rsidP="00AB372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山本山位於幾種猛禽的遷徙路線上。從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月中旬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至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月上旬，常有眾多賞鳥者到山頂守候灰臉鵟（音「狂」）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鷹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、鳳頭蜂鷹、雀鷹和遊隼等猛禽，有時一天能看到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多隻。賞鳥的最佳時機是雨天過後的第二天晴朗上午（大約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12:00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）。此外，長著橄欖綠翅膀的日本繡眼鳥和灰紋鶲也會遷徙路過此地。</w:t>
      </w:r>
    </w:p>
    <w:p w:rsidR="00AB372E" w:rsidRPr="000F0EFD" w:rsidRDefault="00AB372E" w:rsidP="00AB372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B372E" w:rsidRPr="000F0EFD" w:rsidRDefault="00AB372E" w:rsidP="00AB372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  <w:t>其</w:t>
      </w:r>
      <w:r w:rsidRPr="000F0EFD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他</w:t>
      </w: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動植物</w:t>
      </w:r>
    </w:p>
    <w:p w:rsidR="00AB372E" w:rsidRPr="000F0EFD" w:rsidRDefault="00AB372E" w:rsidP="00AB372E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整個春季和夏季，山本山的原野上鮮花繽紛。山本山澤山口袋公園的輪作花田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在雙數年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種植油菜，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單數年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種植向日葵。油菜花期大約在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月中旬，向日葵花期在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月上旬。高原周邊還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生長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著各種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野生花木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，春季有紫色的豬牙花，春夏之交有開著豔粉色花的岩鏡，纖巧的白色蕎麥花則開在夏末。這裡的森林深處是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被指定為日本特別天然紀念物的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日本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鬣羚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和赤狐等動物的棲息地。</w:t>
      </w:r>
    </w:p>
    <w:p w:rsidR="00AB372E" w:rsidRPr="000F0EFD" w:rsidRDefault="00AB372E" w:rsidP="00AB372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B372E" w:rsidRPr="000F0EFD" w:rsidRDefault="00AB372E" w:rsidP="00AB372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自然</w:t>
      </w:r>
      <w:r w:rsidRPr="000F0EFD">
        <w:rPr>
          <w:rFonts w:eastAsia="Source Han Sans TW Normal" w:hint="eastAsia"/>
          <w:b/>
          <w:color w:val="000000" w:themeColor="text1"/>
          <w:sz w:val="22"/>
          <w:lang w:eastAsia="zh-TW"/>
        </w:rPr>
        <w:t>奇觀</w:t>
      </w:r>
    </w:p>
    <w:p w:rsidR="00AB372E" w:rsidRPr="000F0EFD" w:rsidRDefault="00AB372E" w:rsidP="00AB372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信濃川和魚野川兩條大河在高原東側交匯。河面上大量的上升水汽有時會在高原上形成雲海、佛光、白虹等自然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奇觀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。佛光是一種虹彩光暈，當人影投射在雲或霧上時，它會出現在影子周圍。白虹指霧或水汽中出現的發光拱弧。初秋早晨是觀賞這些自然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奇景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的最好時機。</w:t>
      </w:r>
    </w:p>
    <w:p w:rsidR="00AB372E" w:rsidRPr="000F0EFD" w:rsidRDefault="00AB372E" w:rsidP="00AB372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B372E" w:rsidRPr="000F0EFD" w:rsidRDefault="00AB372E" w:rsidP="00AB372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戶外活動</w:t>
      </w:r>
    </w:p>
    <w:p w:rsidR="00AB372E" w:rsidRPr="000F0EFD" w:rsidRDefault="00AB372E" w:rsidP="00AB372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戶外愛好者可以在這裡健行、露營，盡情享受各種休閒活動。山本山的南側隔絕了城市的燈光，使得這裡成為絕佳的觀星地點。在冬季進行雪地健行又會帶來另一番樂趣。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72E"/>
    <w:rsid w:val="00444234"/>
    <w:rsid w:val="00AB372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8BB61-1848-4CB7-8091-A7F9DFC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