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F6BF1" w:rsidRPr="00052619" w:rsidRDefault="005F6BF1" w:rsidP="005F6BF1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王瀧湖園地</w:t>
      </w:r>
    </w:p>
    <w:p/>
    <w:p w:rsidR="005F6BF1" w:rsidRPr="00052619" w:rsidRDefault="005F6BF1" w:rsidP="005F6BF1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王瀧湖</w:t>
      </w:r>
      <w:r w:rsidRPr="00052619">
        <w:rPr>
          <w:rFonts w:eastAsia="Source Han Sans TW Normal" w:hint="eastAsia"/>
          <w:bCs/>
          <w:color w:val="000000" w:themeColor="text1"/>
          <w:sz w:val="22"/>
          <w:lang w:eastAsia="zh-TW"/>
        </w:rPr>
        <w:t>園地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位於王瀧溪谷東端、豐田市和松平鄉之間。王瀧湖是在流經王瀧溪谷的仁王川上攔壩形成的人工湖。從溪谷入口步行至</w:t>
      </w:r>
      <w:r w:rsidRPr="00052619">
        <w:rPr>
          <w:rFonts w:eastAsia="Source Han Sans TW Normal" w:hint="eastAsia"/>
          <w:bCs/>
          <w:color w:val="000000" w:themeColor="text1"/>
          <w:sz w:val="22"/>
          <w:lang w:eastAsia="zh-TW"/>
        </w:rPr>
        <w:t>園地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約需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1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小時，如果將車停在附近的停車場，僅需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10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分鐘就能走到湖畔。</w:t>
      </w:r>
    </w:p>
    <w:p w:rsidR="005F6BF1" w:rsidRPr="00052619" w:rsidRDefault="005F6BF1" w:rsidP="005F6BF1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和溪谷西端濃蔭覆蓋的小徑相反，東端的王瀧湖一帶明亮開闊。</w:t>
      </w:r>
      <w:r w:rsidRPr="00052619">
        <w:rPr>
          <w:rFonts w:eastAsia="Source Han Sans TW Normal" w:hint="eastAsia"/>
          <w:bCs/>
          <w:color w:val="000000" w:themeColor="text1"/>
          <w:sz w:val="22"/>
          <w:lang w:eastAsia="zh-TW"/>
        </w:rPr>
        <w:t>園地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是戶外燒烤的熱門地點，特別是秋季，周圍楓林赤紅金黃，絢爛奪目</w:t>
      </w:r>
      <w:r w:rsidRPr="00052619">
        <w:rPr>
          <w:rFonts w:eastAsia="Source Han Sans TW Normal" w:hint="eastAsia"/>
          <w:bCs/>
          <w:color w:val="000000" w:themeColor="text1"/>
          <w:sz w:val="22"/>
          <w:lang w:eastAsia="zh-TW"/>
        </w:rPr>
        <w:t>。從冬到春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還有山茶、梅花、櫻花次第盛開。</w:t>
      </w:r>
    </w:p>
    <w:p w:rsidR="005F6BF1" w:rsidRPr="00052619" w:rsidRDefault="005F6BF1" w:rsidP="005F6BF1">
      <w:pPr>
        <w:ind w:firstLineChars="200" w:firstLine="440"/>
        <w:rPr>
          <w:rFonts w:eastAsia="Source Han Sans TW Normal"/>
          <w:bCs/>
          <w:color w:val="000000" w:themeColor="text1"/>
          <w:sz w:val="22"/>
          <w:lang w:eastAsia="zh-TW"/>
        </w:rPr>
      </w:pP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王瀧湖橋是通往</w:t>
      </w:r>
      <w:r w:rsidRPr="00052619">
        <w:rPr>
          <w:rFonts w:eastAsia="Source Han Sans TW Normal" w:hint="eastAsia"/>
          <w:bCs/>
          <w:color w:val="000000" w:themeColor="text1"/>
          <w:sz w:val="22"/>
          <w:lang w:eastAsia="zh-TW"/>
        </w:rPr>
        <w:t>園地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的一座</w:t>
      </w:r>
      <w:r w:rsidRPr="00052619">
        <w:rPr>
          <w:rFonts w:eastAsia="Source Han Sans TW Normal" w:hint="eastAsia"/>
          <w:bCs/>
          <w:color w:val="000000" w:themeColor="text1"/>
          <w:sz w:val="22"/>
          <w:lang w:eastAsia="zh-TW"/>
        </w:rPr>
        <w:t>紅色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拱橋，長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90</w:t>
      </w:r>
      <w:r w:rsidRPr="00052619">
        <w:rPr>
          <w:rFonts w:eastAsia="Source Han Sans TW Normal"/>
          <w:bCs/>
          <w:color w:val="000000" w:themeColor="text1"/>
          <w:sz w:val="22"/>
          <w:lang w:eastAsia="zh-TW"/>
        </w:rPr>
        <w:t>公尺，在橋上可以清晰地看到水壩和壩外的河流。湖的北面還有一座通往仁王川急流和宮川步道的小橋，在宮川步道上可以近距離觀賞湍急的流水和聳立河中的巨岩。如果攜帶適當的游泳和安全裝備，還可以在激流中進行漂流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F6BF1"/>
    <w:rsid w:val="00444234"/>
    <w:rsid w:val="005F6BF1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6F413F2-570C-48C4-B56F-ECF99914F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274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2023-11-17T09:00:00Z</dcterms:created>
  <dcterms:modified xsi:type="dcterms:W3CDTF">2023-11-17T09:00:00Z</dcterms:modified>
</cp:coreProperties>
</file>