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C94" w:rsidRPr="00052619" w:rsidRDefault="00E46C94" w:rsidP="00E46C94">
      <w:pPr>
        <w:tabs>
          <w:tab w:val="left" w:pos="1227"/>
        </w:tabs>
        <w:adjustRightInd w:val="0"/>
        <w:snapToGrid w:val="0"/>
        <w:spacing w:line="240" w:lineRule="atLeast"/>
        <w:rPr>
          <w:rFonts w:eastAsia="Source Han Sans TW Normal"/>
          <w:b/>
          <w:color w:val="000000" w:themeColor="text1"/>
          <w:sz w:val="22"/>
          <w:lang w:eastAsia="zh-TW"/>
        </w:rPr>
      </w:pPr>
      <w:r>
        <w:rPr>
          <w:b/>
        </w:rPr>
        <w:t>豐田市美術館：童子苑茶室</w:t>
      </w:r>
    </w:p>
    <w:p/>
    <w:p w:rsidR="00E46C94" w:rsidRPr="00052619" w:rsidRDefault="00E46C94" w:rsidP="00E46C9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eastAsia="Source Han Sans TW Normal"/>
          <w:bCs/>
          <w:color w:val="000000" w:themeColor="text1"/>
          <w:sz w:val="22"/>
          <w:lang w:eastAsia="zh-TW"/>
        </w:rPr>
      </w:pPr>
      <w:r w:rsidRPr="00052619">
        <w:rPr>
          <w:rFonts w:eastAsia="Source Han Sans TW Normal"/>
          <w:bCs/>
          <w:color w:val="000000" w:themeColor="text1"/>
          <w:sz w:val="22"/>
          <w:lang w:eastAsia="zh-TW"/>
        </w:rPr>
        <w:t>童子苑茶室位於美術館前庭的西南角，與雕塑平台隔著一面高籬。這是一棟傳統的木造平房，四方形的窗格樸實無華，與旁邊的現代主義建築對比鮮明。與美術館</w:t>
      </w:r>
      <w:r w:rsidRPr="00052619">
        <w:rPr>
          <w:rFonts w:eastAsia="Source Han Sans TW Normal" w:hint="eastAsia"/>
          <w:bCs/>
          <w:color w:val="000000" w:themeColor="text1"/>
          <w:sz w:val="22"/>
          <w:lang w:eastAsia="zh-TW"/>
        </w:rPr>
        <w:t>的其他建築</w:t>
      </w:r>
      <w:r w:rsidRPr="00052619">
        <w:rPr>
          <w:rFonts w:eastAsia="Source Han Sans TW Normal"/>
          <w:bCs/>
          <w:color w:val="000000" w:themeColor="text1"/>
          <w:sz w:val="22"/>
          <w:lang w:eastAsia="zh-TW"/>
        </w:rPr>
        <w:t>一樣，童子苑茶室的設計師也是谷口吉生（</w:t>
      </w:r>
      <w:r w:rsidRPr="00052619">
        <w:rPr>
          <w:rFonts w:eastAsia="Source Han Sans TW Normal"/>
          <w:bCs/>
          <w:color w:val="000000" w:themeColor="text1"/>
          <w:sz w:val="22"/>
          <w:lang w:eastAsia="zh-TW"/>
        </w:rPr>
        <w:t xml:space="preserve">1937- </w:t>
      </w:r>
      <w:r w:rsidRPr="00052619">
        <w:rPr>
          <w:rFonts w:eastAsia="Source Han Sans TW Normal"/>
          <w:bCs/>
          <w:color w:val="000000" w:themeColor="text1"/>
          <w:sz w:val="22"/>
          <w:lang w:eastAsia="zh-TW"/>
        </w:rPr>
        <w:t>）。他意在通過這間茶室表現日本傳統建築與現代建築的共通之處，例如極簡主義、直線條運用，以及靈活的多功能空間。</w:t>
      </w:r>
    </w:p>
    <w:p w:rsidR="00E46C94" w:rsidRPr="00052619" w:rsidRDefault="00E46C94" w:rsidP="00E46C9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eastAsia="Source Han Sans TW Normal"/>
          <w:bCs/>
          <w:color w:val="000000" w:themeColor="text1"/>
          <w:sz w:val="22"/>
          <w:lang w:eastAsia="zh-TW"/>
        </w:rPr>
      </w:pPr>
      <w:r w:rsidRPr="00052619">
        <w:rPr>
          <w:rFonts w:eastAsia="Source Han Sans TW Normal"/>
          <w:bCs/>
          <w:color w:val="000000" w:themeColor="text1"/>
          <w:sz w:val="22"/>
          <w:lang w:eastAsia="zh-TW"/>
        </w:rPr>
        <w:t>童子苑的移門、瓦頂、外部庭園，無不具備日本傳統茶室的典型特徵。但它又使用了落地的大玻璃窗，強調窗外苔蘚庭園的靜謐景觀。茶室對美術館觀眾開放，提供抹茶和傳統</w:t>
      </w:r>
      <w:r w:rsidRPr="00052619">
        <w:rPr>
          <w:rFonts w:eastAsia="Source Han Sans TW Normal" w:hint="eastAsia"/>
          <w:bCs/>
          <w:color w:val="000000" w:themeColor="text1"/>
          <w:sz w:val="22"/>
          <w:lang w:eastAsia="zh-TW"/>
        </w:rPr>
        <w:t>當</w:t>
      </w:r>
      <w:r w:rsidRPr="00052619">
        <w:rPr>
          <w:rFonts w:eastAsia="Source Han Sans TW Normal"/>
          <w:bCs/>
          <w:color w:val="000000" w:themeColor="text1"/>
          <w:sz w:val="22"/>
          <w:lang w:eastAsia="zh-TW"/>
        </w:rPr>
        <w:t>季糕點。奉茶採用「立禮」，也就是讓客人坐在桌前用茶，而不用跪坐在榻榻米上，比較適合不習慣跪坐的國外遊客。茶室也有傳統的和式榻榻米包間可供</w:t>
      </w:r>
      <w:r w:rsidRPr="00052619">
        <w:rPr>
          <w:rFonts w:eastAsia="Source Han Sans TW Normal" w:hint="eastAsia"/>
          <w:bCs/>
          <w:color w:val="000000" w:themeColor="text1"/>
          <w:sz w:val="22"/>
          <w:lang w:eastAsia="zh-TW"/>
        </w:rPr>
        <w:t>私人</w:t>
      </w:r>
      <w:r w:rsidRPr="00052619">
        <w:rPr>
          <w:rFonts w:eastAsia="Source Han Sans TW Normal"/>
          <w:bCs/>
          <w:color w:val="000000" w:themeColor="text1"/>
          <w:sz w:val="22"/>
          <w:lang w:eastAsia="zh-TW"/>
        </w:rPr>
        <w:t>使用。</w:t>
      </w:r>
    </w:p>
    <w:p w:rsidR="00E46C94" w:rsidRPr="00052619" w:rsidRDefault="00E46C94" w:rsidP="00E46C9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eastAsia="Source Han Sans TW Normal"/>
          <w:bCs/>
          <w:color w:val="000000" w:themeColor="text1"/>
          <w:sz w:val="22"/>
          <w:lang w:eastAsia="zh-TW"/>
        </w:rPr>
      </w:pPr>
      <w:r w:rsidRPr="00052619">
        <w:rPr>
          <w:rFonts w:eastAsia="Source Han Sans TW Normal"/>
          <w:bCs/>
          <w:color w:val="000000" w:themeColor="text1"/>
          <w:sz w:val="22"/>
          <w:lang w:eastAsia="zh-TW"/>
        </w:rPr>
        <w:t>茶室外的庭園裡設有水缽「蹲距」，用以在茶前洗手。蹲距旁是「水琴窟」，一種隱蔽的水音裝置。它的原理是將一個頂部有孔的罐子罐口朝下埋在水缽邊的土裡，洗手時落下的水慢慢滲入土壤，再滴落到下面的罐中，水滴入罐</w:t>
      </w:r>
      <w:r w:rsidRPr="00052619">
        <w:rPr>
          <w:rFonts w:eastAsia="Source Han Sans TW Normal" w:hint="eastAsia"/>
          <w:bCs/>
          <w:color w:val="000000" w:themeColor="text1"/>
          <w:sz w:val="22"/>
          <w:lang w:eastAsia="zh-TW"/>
        </w:rPr>
        <w:t>時</w:t>
      </w:r>
      <w:r w:rsidRPr="00052619">
        <w:rPr>
          <w:rFonts w:eastAsia="Source Han Sans TW Normal"/>
          <w:bCs/>
          <w:color w:val="000000" w:themeColor="text1"/>
          <w:sz w:val="22"/>
          <w:lang w:eastAsia="zh-TW"/>
        </w:rPr>
        <w:t>在地下產生的回音猶如動聽的樂聲，傳回洗手之人耳中。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C94"/>
    <w:rsid w:val="00444234"/>
    <w:rsid w:val="00C42597"/>
    <w:rsid w:val="00E4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9DFFD2-BE5C-4D9C-BCB8-B2D64B1B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2023-11-17T09:01:00Z</dcterms:created>
  <dcterms:modified xsi:type="dcterms:W3CDTF">2023-11-17T09:01:00Z</dcterms:modified>
</cp:coreProperties>
</file>