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7334" w:rsidRPr="002E34E6" w:rsidRDefault="00B37334" w:rsidP="00B37334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住吉大社</w:t>
      </w:r>
    </w:p>
    <w:p/>
    <w:p w:rsidR="00B37334" w:rsidRPr="002E34E6" w:rsidRDefault="00B37334" w:rsidP="00B3733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住吉大社矗立在大阪湾边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守护了它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大约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2000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。住吉大社是日本最古老的神道教神社之一，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与下关、博多两地的住吉神社并称为日本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三大住吉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，也是日本约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2300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座住吉神社的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总本社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。住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吉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大社由神功皇后于公元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世纪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创立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，这里供奉着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位神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灵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：被称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为“住吉三神”的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三位海神，以及去世后被视作神灵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神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功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皇后。</w:t>
      </w:r>
    </w:p>
    <w:p w:rsidR="00B37334" w:rsidRPr="002E34E6" w:rsidRDefault="00B37334" w:rsidP="00B3733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自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创建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以来，住吉大社一直与海洋有着深厚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关联。从事渔业、航运和其他海洋产业的人们至今仍来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这里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祈祷航行安全。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大社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镇守着大阪港，直到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19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世纪晚期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，大阪港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一直是通往日本历史上的几座古都和其他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地区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的主要门户。</w:t>
      </w:r>
    </w:p>
    <w:p w:rsidR="00B37334" w:rsidRPr="002E34E6" w:rsidRDefault="00B37334" w:rsidP="00B3733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2E34E6">
        <w:rPr>
          <w:rFonts w:eastAsia="Source Han Sans CN Normal"/>
          <w:color w:val="000000" w:themeColor="text1"/>
          <w:sz w:val="22"/>
        </w:rPr>
        <w:t>住吉大社</w:t>
      </w:r>
      <w:r w:rsidRPr="002E34E6">
        <w:rPr>
          <w:rFonts w:eastAsia="Source Han Sans CN Normal" w:hint="eastAsia"/>
          <w:color w:val="000000" w:themeColor="text1"/>
          <w:sz w:val="22"/>
        </w:rPr>
        <w:t>自古就</w:t>
      </w:r>
      <w:r w:rsidRPr="002E34E6">
        <w:rPr>
          <w:rFonts w:eastAsia="Source Han Sans CN Normal"/>
          <w:color w:val="000000" w:themeColor="text1"/>
          <w:sz w:val="22"/>
        </w:rPr>
        <w:t>与诗歌、表演艺术、相扑、爱情圆满、事业成功以及顺利</w:t>
      </w:r>
      <w:r w:rsidRPr="002E34E6">
        <w:rPr>
          <w:rFonts w:eastAsia="Source Han Sans CN Normal" w:hint="eastAsia"/>
          <w:color w:val="000000" w:themeColor="text1"/>
          <w:sz w:val="22"/>
        </w:rPr>
        <w:t>分娩等方面有着</w:t>
      </w:r>
      <w:r w:rsidRPr="002E34E6">
        <w:rPr>
          <w:rFonts w:eastAsia="Source Han Sans CN Normal"/>
          <w:color w:val="000000" w:themeColor="text1"/>
          <w:sz w:val="22"/>
        </w:rPr>
        <w:t>密切</w:t>
      </w:r>
      <w:r w:rsidRPr="002E34E6">
        <w:rPr>
          <w:rFonts w:eastAsia="Source Han Sans CN Normal" w:hint="eastAsia"/>
          <w:color w:val="000000" w:themeColor="text1"/>
          <w:sz w:val="22"/>
        </w:rPr>
        <w:t>的关联</w:t>
      </w:r>
      <w:r w:rsidRPr="002E34E6">
        <w:rPr>
          <w:rFonts w:eastAsia="Source Han Sans CN Normal"/>
          <w:color w:val="000000" w:themeColor="text1"/>
          <w:sz w:val="22"/>
        </w:rPr>
        <w:t>，</w:t>
      </w:r>
      <w:r w:rsidRPr="002E34E6">
        <w:rPr>
          <w:rFonts w:eastAsia="Source Han Sans CN Normal" w:hint="eastAsia"/>
          <w:color w:val="000000" w:themeColor="text1"/>
          <w:sz w:val="22"/>
        </w:rPr>
        <w:t>大阪人</w:t>
      </w:r>
      <w:r w:rsidRPr="002E34E6">
        <w:rPr>
          <w:rFonts w:eastAsia="Source Han Sans CN Normal"/>
          <w:color w:val="000000" w:themeColor="text1"/>
          <w:sz w:val="22"/>
        </w:rPr>
        <w:t>亲切地称它为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</w:rPr>
        <w:t>“住吉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さん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2E34E6">
        <w:rPr>
          <w:rFonts w:eastAsia="Source Han Sans CN Normal"/>
          <w:color w:val="000000" w:themeColor="text1"/>
          <w:sz w:val="22"/>
        </w:rPr>
        <w:t>(</w:t>
      </w:r>
      <w:r w:rsidRPr="002E34E6">
        <w:rPr>
          <w:rFonts w:eastAsia="Meiryo UI"/>
          <w:bCs/>
          <w:color w:val="000000" w:themeColor="text1"/>
          <w:sz w:val="22"/>
          <w:lang w:eastAsia="zh-CN"/>
        </w:rPr>
        <w:t>sumiyossan</w:t>
      </w:r>
      <w:r w:rsidRPr="002E34E6">
        <w:rPr>
          <w:rFonts w:eastAsia="Source Han Sans CN Normal"/>
          <w:color w:val="000000" w:themeColor="text1"/>
          <w:sz w:val="22"/>
        </w:rPr>
        <w:t>)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，这也正</w:t>
      </w:r>
      <w:r w:rsidRPr="002E34E6">
        <w:rPr>
          <w:rFonts w:eastAsia="Source Han Sans CN Normal"/>
          <w:color w:val="000000" w:themeColor="text1"/>
          <w:sz w:val="22"/>
        </w:rPr>
        <w:t>反映了</w:t>
      </w:r>
      <w:r w:rsidRPr="002E34E6">
        <w:rPr>
          <w:rFonts w:eastAsia="Source Han Sans CN Normal" w:hint="eastAsia"/>
          <w:color w:val="000000" w:themeColor="text1"/>
          <w:sz w:val="22"/>
        </w:rPr>
        <w:t>它</w:t>
      </w:r>
      <w:r w:rsidRPr="002E34E6">
        <w:rPr>
          <w:rFonts w:eastAsia="Source Han Sans CN Normal"/>
          <w:color w:val="000000" w:themeColor="text1"/>
          <w:sz w:val="22"/>
        </w:rPr>
        <w:t>在大阪人心中的地位。</w:t>
      </w:r>
    </w:p>
    <w:p w:rsidR="00B37334" w:rsidRPr="002E34E6" w:rsidRDefault="00B37334" w:rsidP="00B3733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住吉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大社的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祭典和节日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全国闻名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每年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“初诣”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（新年首次参拜）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的参拜者有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200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多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万人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；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仲夏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时节的“住吉祭”是大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阪最盛大的节日之一，神轿游行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总能将节日气氛推向最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高潮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；还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比如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6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月与插秧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有关的“御田植神事”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和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初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秋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的“观月祭”，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它们通过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音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乐、舞蹈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、和歌（日本传统诗歌）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朗诵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等活动，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吸引着大量游客到来。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334"/>
    <w:rsid w:val="00444234"/>
    <w:rsid w:val="00B373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5F9942-A14C-4F5E-8129-E87A2575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2023-11-17T09:06:00Z</dcterms:created>
  <dcterms:modified xsi:type="dcterms:W3CDTF">2023-11-17T09:06:00Z</dcterms:modified>
</cp:coreProperties>
</file>