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31D74" w:rsidRPr="002E34E6" w:rsidRDefault="00631D74" w:rsidP="00631D74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五所御前</w:t>
      </w:r>
    </w:p>
    <w:p/>
    <w:p w:rsidR="00631D74" w:rsidRPr="002E34E6" w:rsidRDefault="00631D74" w:rsidP="00631D7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据传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1800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多年前，神功皇后在九州遇到了住吉大社的三位海神。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于是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她巡游日本西部，想寻找一个适合为他们建立神社的地方。当她到达这里时，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住吉三神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从一棵大树上降临，神功皇后便下令在这棵树周围建造了一座神社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。皇后去世后也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被奉为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住吉大社的神灵。</w:t>
      </w:r>
    </w:p>
    <w:p w:rsidR="00631D74" w:rsidRPr="002E34E6" w:rsidRDefault="00631D74" w:rsidP="00631D7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写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有“五”“大”“力”字样的鹅卵石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和其他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普通的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石头一起散落在五所御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前的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地面上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，如果找到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它们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就可以带回家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作为护身符，因为“五大力”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指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的是神灵赐予的五种祝福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，它们分别是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体力、智力、财力、福力和寿力。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在授予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所或楠珺社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中</w:t>
      </w:r>
      <w:r w:rsidRPr="002E34E6">
        <w:rPr>
          <w:rFonts w:ascii="Cambria" w:eastAsia="Source Han Sans CN Normal" w:hAnsi="Cambria" w:cs="Cambria" w:hint="eastAsia"/>
          <w:color w:val="000000" w:themeColor="text1"/>
          <w:sz w:val="22"/>
          <w:lang w:eastAsia="zh-CN"/>
        </w:rPr>
        <w:t>有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护身符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外袋</w:t>
      </w:r>
      <w:r w:rsidRPr="002E34E6">
        <w:rPr>
          <w:rFonts w:ascii="Cambria" w:eastAsia="Source Han Sans CN Normal" w:hAnsi="Cambria" w:cs="Cambria" w:hint="eastAsia"/>
          <w:color w:val="000000" w:themeColor="text1"/>
          <w:sz w:val="22"/>
          <w:lang w:eastAsia="zh-CN"/>
        </w:rPr>
        <w:t>出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售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，将三颗小石头装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入袋中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随身携带就能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如愿以偿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。如果愿望成真，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许愿者须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从自家附近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寻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三块鹅卵石，</w:t>
      </w:r>
      <w:r w:rsidRPr="002E34E6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写上“五”“大”“力”后，和之前</w:t>
      </w:r>
      <w:r w:rsidRPr="002E34E6">
        <w:rPr>
          <w:rFonts w:eastAsia="Source Han Sans CN Normal"/>
          <w:color w:val="000000" w:themeColor="text1"/>
          <w:sz w:val="22"/>
          <w:lang w:eastAsia="zh-CN"/>
        </w:rPr>
        <w:t>带回家的三块石头一起送回五所御前</w:t>
      </w:r>
      <w:r w:rsidRPr="002E34E6">
        <w:rPr>
          <w:rFonts w:eastAsia="Source Han Sans CN Normal" w:hint="eastAsia"/>
          <w:color w:val="000000" w:themeColor="text1"/>
          <w:sz w:val="22"/>
          <w:lang w:eastAsia="zh-CN"/>
        </w:rPr>
        <w:t>，表示所得福运加倍奉还。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1D74"/>
    <w:rsid w:val="00444234"/>
    <w:rsid w:val="00631D7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E9C6BE-5806-4F77-8192-FF945C852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2023-11-17T09:07:00Z</dcterms:created>
  <dcterms:modified xsi:type="dcterms:W3CDTF">2023-11-17T09:07:00Z</dcterms:modified>
</cp:coreProperties>
</file>