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244AB" w:rsidRPr="002E34E6" w:rsidRDefault="002244AB" w:rsidP="002244AB">
      <w:pPr>
        <w:adjustRightInd w:val="0"/>
        <w:snapToGrid w:val="0"/>
        <w:spacing w:line="240" w:lineRule="atLeast"/>
        <w:rPr>
          <w:rFonts w:eastAsia="Source Han Sans CN Normal"/>
          <w:b/>
          <w:bCs/>
          <w:color w:val="000000" w:themeColor="text1"/>
          <w:sz w:val="22"/>
          <w:lang w:eastAsia="zh-CN"/>
        </w:rPr>
      </w:pPr>
      <w:r>
        <w:rPr>
          <w:b/>
        </w:rPr>
        <w:t>大海神社</w:t>
      </w:r>
    </w:p>
    <w:p/>
    <w:p w:rsidR="002244AB" w:rsidRPr="002E34E6" w:rsidRDefault="002244AB" w:rsidP="002244AB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2E34E6">
        <w:rPr>
          <w:rFonts w:eastAsia="Source Han Sans CN Normal"/>
          <w:color w:val="000000" w:themeColor="text1"/>
          <w:sz w:val="22"/>
          <w:lang w:eastAsia="zh-CN"/>
        </w:rPr>
        <w:t>大海神社比住吉大社的历史更为悠久，最初供奉的是水手们敬仰的海神绵津见，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这位强大的神灵能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为水手们的航行提供庇佑。</w:t>
      </w:r>
    </w:p>
    <w:p w:rsidR="002244AB" w:rsidRPr="002E34E6" w:rsidRDefault="002244AB" w:rsidP="002244AB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2E34E6">
        <w:rPr>
          <w:rFonts w:eastAsia="Source Han Sans CN Normal"/>
          <w:color w:val="000000" w:themeColor="text1"/>
          <w:sz w:val="22"/>
          <w:lang w:eastAsia="zh-CN"/>
        </w:rPr>
        <w:t>公元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3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世纪，神功皇后下令建造住吉大社，她要求大社宫司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（神社最高负责人）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田裳见宿祢来主导这项工程。根据日本第二古老的史书《日本书纪》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(720)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记载，田裳见宿祢是神话中日本天皇的祖先琼琼杵尊的后代。</w:t>
      </w:r>
    </w:p>
    <w:p w:rsidR="002244AB" w:rsidRPr="002E34E6" w:rsidRDefault="002244AB" w:rsidP="002244AB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2E34E6">
        <w:rPr>
          <w:rFonts w:eastAsia="Source Han Sans CN Normal"/>
          <w:color w:val="000000" w:themeColor="text1"/>
          <w:sz w:val="22"/>
          <w:lang w:eastAsia="zh-CN"/>
        </w:rPr>
        <w:t>田裳见宿祢让他的两个儿子负责建造新神社，他们被</w:t>
      </w:r>
      <w:r w:rsidRPr="002E34E6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赐姓为“津守”，字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面意思就是港口守护者。直到明治时代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(1868-1912)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宗教改革，住吉大社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一直都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由津守家族的后代管理。</w:t>
      </w:r>
    </w:p>
    <w:p w:rsidR="002244AB" w:rsidRPr="002E34E6" w:rsidRDefault="002244AB" w:rsidP="002244AB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2E34E6">
        <w:rPr>
          <w:rFonts w:eastAsia="Source Han Sans CN Normal"/>
          <w:color w:val="000000" w:themeColor="text1"/>
          <w:sz w:val="22"/>
          <w:lang w:eastAsia="zh-CN"/>
        </w:rPr>
        <w:t>大海神社的建筑风格与住吉大社的四座本宫相同</w:t>
      </w:r>
      <w:r w:rsidRPr="002E34E6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——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朱红色梁柱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、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白色外墙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、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一个简单的直线人字形屋檐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、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屋脊两端都竖立着一对交叉的木条。神社入口朝西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，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面向大海，本殿（正殿）被分为两个空间：外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阵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和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神圣的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内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阵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。</w:t>
      </w:r>
    </w:p>
    <w:p w:rsidR="002244AB" w:rsidRPr="002E34E6" w:rsidRDefault="002244AB" w:rsidP="002244AB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2E34E6">
        <w:rPr>
          <w:rFonts w:eastAsia="Source Han Sans CN Normal"/>
          <w:color w:val="000000" w:themeColor="text1"/>
          <w:sz w:val="22"/>
          <w:lang w:eastAsia="zh-CN"/>
        </w:rPr>
        <w:t>今天，大海神社供奉着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丰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玉彦命和丰玉姬命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，这对父女是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与大海和航海安全相关的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神灵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。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神社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每年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10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月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13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日的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“大海神社例祭”惯以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参拜人数众多而闻名。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44AB"/>
    <w:rsid w:val="002244AB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2C0DB32-BA65-4B1E-B071-1753EA4CB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2023-11-17T09:07:00Z</dcterms:created>
  <dcterms:modified xsi:type="dcterms:W3CDTF">2023-11-17T09:07:00Z</dcterms:modified>
</cp:coreProperties>
</file>