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5986" w:rsidRPr="00623C10" w:rsidRDefault="000D5986" w:rsidP="008B70E8">
      <w:pPr>
        <w:adjustRightInd w:val="0"/>
        <w:snapToGrid w:val="0"/>
        <w:spacing w:line="240" w:lineRule="atLeast"/>
        <w:rPr>
          <w:rFonts w:eastAsia="Source Han Sans CN Normal"/>
          <w:b/>
          <w:color w:val="000000" w:themeColor="text1"/>
          <w:sz w:val="22"/>
          <w:lang w:eastAsia="zh-CN"/>
        </w:rPr>
      </w:pPr>
      <w:r>
        <w:rPr>
          <w:b/>
        </w:rPr>
        <w:t>欢迎来到古代出云国</w:t>
      </w:r>
    </w:p>
    <w:p/>
    <w:p w:rsidR="000D5986" w:rsidRPr="00623C10" w:rsidRDefault="000D5986" w:rsidP="00060747">
      <w:pPr>
        <w:adjustRightInd w:val="0"/>
        <w:snapToGrid w:val="0"/>
        <w:spacing w:line="240" w:lineRule="atLeast"/>
        <w:ind w:firstLine="440"/>
        <w:rPr>
          <w:rFonts w:eastAsia="Source Han Sans CN Normal"/>
          <w:color w:val="000000" w:themeColor="text1"/>
          <w:sz w:val="22"/>
          <w:lang w:eastAsia="zh-CN"/>
        </w:rPr>
      </w:pPr>
      <w:r w:rsidRPr="00623C10">
        <w:rPr>
          <w:rFonts w:eastAsia="Source Han Sans CN Normal"/>
          <w:color w:val="000000" w:themeColor="text1"/>
          <w:sz w:val="22"/>
          <w:lang w:eastAsia="zh-CN"/>
        </w:rPr>
        <w:t>岛根县立古代出云历史博物馆内保存并展出大量与岛根县历史有关的文物，尤以</w:t>
      </w:r>
      <w:r w:rsidRPr="00623C10">
        <w:rPr>
          <w:rFonts w:eastAsia="Source Han Sans CN Normal" w:hint="eastAsia"/>
          <w:color w:val="000000" w:themeColor="text1"/>
          <w:sz w:val="22"/>
          <w:lang w:eastAsia="zh-CN"/>
        </w:rPr>
        <w:t>“</w:t>
      </w:r>
      <w:r w:rsidRPr="00623C10">
        <w:rPr>
          <w:rFonts w:eastAsia="Source Han Sans CN Normal"/>
          <w:color w:val="000000" w:themeColor="text1"/>
          <w:sz w:val="22"/>
          <w:lang w:eastAsia="zh-CN"/>
        </w:rPr>
        <w:t>出云</w:t>
      </w:r>
      <w:r w:rsidRPr="00623C10">
        <w:rPr>
          <w:rFonts w:eastAsia="Source Han Sans CN Normal" w:hint="eastAsia"/>
          <w:color w:val="000000" w:themeColor="text1"/>
          <w:sz w:val="22"/>
          <w:lang w:eastAsia="zh-CN"/>
        </w:rPr>
        <w:t>国”</w:t>
      </w:r>
      <w:r w:rsidRPr="00623C10">
        <w:rPr>
          <w:rFonts w:eastAsia="Source Han Sans CN Normal"/>
          <w:color w:val="000000" w:themeColor="text1"/>
          <w:sz w:val="22"/>
          <w:lang w:eastAsia="zh-CN"/>
        </w:rPr>
        <w:t>为最，藏品中包括</w:t>
      </w:r>
      <w:r w:rsidRPr="00623C10">
        <w:rPr>
          <w:rFonts w:eastAsia="Source Han Sans CN Normal"/>
          <w:color w:val="000000" w:themeColor="text1"/>
          <w:sz w:val="22"/>
          <w:lang w:eastAsia="zh-CN"/>
        </w:rPr>
        <w:t>419</w:t>
      </w:r>
      <w:r w:rsidRPr="00623C10">
        <w:rPr>
          <w:rFonts w:eastAsia="Source Han Sans CN Normal"/>
          <w:color w:val="000000" w:themeColor="text1"/>
          <w:sz w:val="22"/>
          <w:lang w:eastAsia="zh-CN"/>
        </w:rPr>
        <w:t>件国宝。</w:t>
      </w:r>
      <w:r w:rsidRPr="00623C10">
        <w:rPr>
          <w:rFonts w:eastAsia="Source Han Sans CN Normal" w:hint="eastAsia"/>
          <w:color w:val="000000" w:themeColor="text1"/>
          <w:sz w:val="22"/>
          <w:lang w:eastAsia="zh-CN"/>
        </w:rPr>
        <w:t>今天的岛根县在古代曾被划分为三块行政区域，称为“国”。</w:t>
      </w:r>
      <w:r w:rsidRPr="00623C10">
        <w:rPr>
          <w:rFonts w:eastAsia="Source Han Sans CN Normal"/>
          <w:color w:val="000000" w:themeColor="text1"/>
          <w:sz w:val="22"/>
          <w:lang w:eastAsia="zh-CN"/>
        </w:rPr>
        <w:t>出云</w:t>
      </w:r>
      <w:r w:rsidRPr="00623C10">
        <w:rPr>
          <w:rFonts w:eastAsia="Source Han Sans CN Normal" w:hint="eastAsia"/>
          <w:color w:val="000000" w:themeColor="text1"/>
          <w:sz w:val="22"/>
          <w:lang w:eastAsia="zh-CN"/>
        </w:rPr>
        <w:t>国就是其一，向来有</w:t>
      </w:r>
      <w:r w:rsidRPr="00623C10">
        <w:rPr>
          <w:rFonts w:ascii="Source Han Sans CN Normal" w:eastAsia="Source Han Sans CN Normal" w:hAnsi="Source Han Sans CN Normal"/>
          <w:color w:val="000000" w:themeColor="text1"/>
          <w:sz w:val="22"/>
          <w:lang w:eastAsia="zh-CN"/>
        </w:rPr>
        <w:t>“众神之国”</w:t>
      </w:r>
      <w:r w:rsidRPr="00623C10">
        <w:rPr>
          <w:rFonts w:ascii="Source Han Sans CN Normal" w:eastAsia="Source Han Sans CN Normal" w:hAnsi="Source Han Sans CN Normal" w:hint="eastAsia"/>
          <w:color w:val="000000" w:themeColor="text1"/>
          <w:sz w:val="22"/>
          <w:lang w:eastAsia="zh-CN"/>
        </w:rPr>
        <w:t>之称</w:t>
      </w:r>
      <w:r w:rsidRPr="00623C10">
        <w:rPr>
          <w:rFonts w:eastAsia="Source Han Sans CN Normal"/>
          <w:color w:val="000000" w:themeColor="text1"/>
          <w:sz w:val="22"/>
          <w:lang w:eastAsia="zh-CN"/>
        </w:rPr>
        <w:t>。出云国在日本最古老的一些编年史</w:t>
      </w:r>
      <w:r w:rsidRPr="00623C10">
        <w:rPr>
          <w:rFonts w:eastAsia="Source Han Sans CN Normal" w:hint="eastAsia"/>
          <w:color w:val="000000" w:themeColor="text1"/>
          <w:sz w:val="22"/>
          <w:lang w:eastAsia="zh-CN"/>
        </w:rPr>
        <w:t>籍</w:t>
      </w:r>
      <w:r w:rsidRPr="00623C10">
        <w:rPr>
          <w:rFonts w:eastAsia="Source Han Sans CN Normal"/>
          <w:color w:val="000000" w:themeColor="text1"/>
          <w:sz w:val="22"/>
          <w:lang w:eastAsia="zh-CN"/>
        </w:rPr>
        <w:t>中</w:t>
      </w:r>
      <w:r w:rsidRPr="00623C10">
        <w:rPr>
          <w:rFonts w:eastAsia="Source Han Sans CN Normal" w:hint="eastAsia"/>
          <w:color w:val="000000" w:themeColor="text1"/>
          <w:sz w:val="22"/>
          <w:lang w:eastAsia="zh-CN"/>
        </w:rPr>
        <w:t>都被提及</w:t>
      </w:r>
      <w:r w:rsidRPr="00623C10">
        <w:rPr>
          <w:rFonts w:eastAsia="Source Han Sans CN Normal"/>
          <w:color w:val="000000" w:themeColor="text1"/>
          <w:sz w:val="22"/>
          <w:lang w:eastAsia="zh-CN"/>
        </w:rPr>
        <w:t>，同时，在日本神话和早期政治史中拥有重要意义。</w:t>
      </w:r>
    </w:p>
    <w:p w:rsidR="000D5986" w:rsidRPr="00623C10" w:rsidRDefault="000D5986" w:rsidP="008B70E8">
      <w:pPr>
        <w:adjustRightInd w:val="0"/>
        <w:snapToGrid w:val="0"/>
        <w:spacing w:line="240" w:lineRule="atLeast"/>
        <w:ind w:firstLine="440"/>
        <w:rPr>
          <w:rFonts w:eastAsia="Source Han Sans CN Normal"/>
          <w:color w:val="000000" w:themeColor="text1"/>
          <w:sz w:val="22"/>
          <w:lang w:eastAsia="zh-CN"/>
        </w:rPr>
      </w:pPr>
      <w:r w:rsidRPr="00623C10">
        <w:rPr>
          <w:rFonts w:eastAsia="Source Han Sans CN Normal"/>
          <w:color w:val="000000" w:themeColor="text1"/>
          <w:sz w:val="22"/>
          <w:lang w:eastAsia="zh-CN"/>
        </w:rPr>
        <w:t>馆内三个主题展室重点展现了古代出云</w:t>
      </w:r>
      <w:r w:rsidRPr="00623C10">
        <w:rPr>
          <w:rFonts w:eastAsia="Source Han Sans CN Normal" w:hint="eastAsia"/>
          <w:color w:val="000000" w:themeColor="text1"/>
          <w:sz w:val="22"/>
          <w:lang w:eastAsia="zh-CN"/>
        </w:rPr>
        <w:t>国</w:t>
      </w:r>
      <w:r w:rsidRPr="00623C10">
        <w:rPr>
          <w:rFonts w:eastAsia="Source Han Sans CN Normal"/>
          <w:color w:val="000000" w:themeColor="text1"/>
          <w:sz w:val="22"/>
          <w:lang w:eastAsia="zh-CN"/>
        </w:rPr>
        <w:t>的文化与精神传统。第一</w:t>
      </w:r>
      <w:r w:rsidRPr="00623C10">
        <w:rPr>
          <w:rFonts w:eastAsia="Source Han Sans CN Normal" w:hint="eastAsia"/>
          <w:color w:val="000000" w:themeColor="text1"/>
          <w:sz w:val="22"/>
          <w:lang w:eastAsia="zh-CN"/>
        </w:rPr>
        <w:t>个展</w:t>
      </w:r>
      <w:r w:rsidRPr="00623C10">
        <w:rPr>
          <w:rFonts w:eastAsia="Source Han Sans CN Normal"/>
          <w:color w:val="000000" w:themeColor="text1"/>
          <w:sz w:val="22"/>
          <w:lang w:eastAsia="zh-CN"/>
        </w:rPr>
        <w:t>室聚焦出云大社，这座神社就位于博物馆西侧，与三重县的伊势神宫并列</w:t>
      </w:r>
      <w:r w:rsidRPr="00623C10">
        <w:rPr>
          <w:rFonts w:eastAsia="Source Han Sans CN Normal" w:hint="eastAsia"/>
          <w:color w:val="000000" w:themeColor="text1"/>
          <w:sz w:val="22"/>
          <w:lang w:eastAsia="zh-CN"/>
        </w:rPr>
        <w:t>为</w:t>
      </w:r>
      <w:r w:rsidRPr="00623C10">
        <w:rPr>
          <w:rFonts w:eastAsia="Source Han Sans CN Normal"/>
          <w:color w:val="000000" w:themeColor="text1"/>
          <w:sz w:val="22"/>
          <w:lang w:eastAsia="zh-CN"/>
        </w:rPr>
        <w:t>日本最重要的两大神社。相传，出云大社的本殿（正殿）当初曾高达</w:t>
      </w:r>
      <w:r w:rsidRPr="00623C10">
        <w:rPr>
          <w:rFonts w:eastAsia="Source Han Sans CN Normal"/>
          <w:color w:val="000000" w:themeColor="text1"/>
          <w:sz w:val="22"/>
          <w:lang w:eastAsia="zh-CN"/>
        </w:rPr>
        <w:t>48</w:t>
      </w:r>
      <w:r w:rsidRPr="00623C10">
        <w:rPr>
          <w:rFonts w:eastAsia="Source Han Sans CN Normal"/>
          <w:color w:val="000000" w:themeColor="text1"/>
          <w:sz w:val="22"/>
          <w:lang w:eastAsia="zh-CN"/>
        </w:rPr>
        <w:t>米。展</w:t>
      </w:r>
      <w:r w:rsidRPr="00623C10">
        <w:rPr>
          <w:rFonts w:eastAsia="Source Han Sans CN Normal" w:hint="eastAsia"/>
          <w:color w:val="000000" w:themeColor="text1"/>
          <w:sz w:val="22"/>
          <w:lang w:eastAsia="zh-CN"/>
        </w:rPr>
        <w:t>室</w:t>
      </w:r>
      <w:r w:rsidRPr="00623C10">
        <w:rPr>
          <w:rFonts w:eastAsia="Source Han Sans CN Normal"/>
          <w:color w:val="000000" w:themeColor="text1"/>
          <w:sz w:val="22"/>
          <w:lang w:eastAsia="zh-CN"/>
        </w:rPr>
        <w:t>内陈列着多个模型，均为后世建筑师</w:t>
      </w:r>
      <w:r w:rsidRPr="00623C10">
        <w:rPr>
          <w:rFonts w:eastAsia="Source Han Sans CN Normal" w:hint="eastAsia"/>
          <w:color w:val="000000" w:themeColor="text1"/>
          <w:sz w:val="22"/>
          <w:lang w:eastAsia="zh-CN"/>
        </w:rPr>
        <w:t>尝试重建这一结构外观的作品</w:t>
      </w:r>
      <w:r w:rsidRPr="00623C10">
        <w:rPr>
          <w:rFonts w:eastAsia="Source Han Sans CN Normal"/>
          <w:color w:val="000000" w:themeColor="text1"/>
          <w:sz w:val="22"/>
          <w:lang w:eastAsia="zh-CN"/>
        </w:rPr>
        <w:t>。博物馆的第二</w:t>
      </w:r>
      <w:r w:rsidRPr="00623C10">
        <w:rPr>
          <w:rFonts w:eastAsia="Source Han Sans CN Normal" w:hint="eastAsia"/>
          <w:color w:val="000000" w:themeColor="text1"/>
          <w:sz w:val="22"/>
          <w:lang w:eastAsia="zh-CN"/>
        </w:rPr>
        <w:t>个</w:t>
      </w:r>
      <w:r w:rsidRPr="00623C10">
        <w:rPr>
          <w:rFonts w:eastAsia="Source Han Sans CN Normal"/>
          <w:color w:val="000000" w:themeColor="text1"/>
          <w:sz w:val="22"/>
          <w:lang w:eastAsia="zh-CN"/>
        </w:rPr>
        <w:t>主题展室，主要通过一卷名为《出云国风土记》的</w:t>
      </w:r>
      <w:r w:rsidRPr="00623C10">
        <w:rPr>
          <w:rFonts w:eastAsia="Source Han Sans CN Normal"/>
          <w:color w:val="000000" w:themeColor="text1"/>
          <w:sz w:val="22"/>
          <w:lang w:eastAsia="zh-CN"/>
        </w:rPr>
        <w:t>8</w:t>
      </w:r>
      <w:r w:rsidRPr="00623C10">
        <w:rPr>
          <w:rFonts w:eastAsia="Source Han Sans CN Normal"/>
          <w:color w:val="000000" w:themeColor="text1"/>
          <w:sz w:val="22"/>
          <w:lang w:eastAsia="zh-CN"/>
        </w:rPr>
        <w:t>世纪古籍展示古代出云国的日常风土人情。第三</w:t>
      </w:r>
      <w:r w:rsidRPr="00623C10">
        <w:rPr>
          <w:rFonts w:eastAsia="Source Han Sans CN Normal" w:hint="eastAsia"/>
          <w:color w:val="000000" w:themeColor="text1"/>
          <w:sz w:val="22"/>
          <w:lang w:eastAsia="zh-CN"/>
        </w:rPr>
        <w:t>个展</w:t>
      </w:r>
      <w:r w:rsidRPr="00623C10">
        <w:rPr>
          <w:rFonts w:eastAsia="Source Han Sans CN Normal"/>
          <w:color w:val="000000" w:themeColor="text1"/>
          <w:sz w:val="22"/>
          <w:lang w:eastAsia="zh-CN"/>
        </w:rPr>
        <w:t>室展出大量铜剑、铜铎，其历史可追溯至弥生时代（公元前</w:t>
      </w:r>
      <w:r w:rsidRPr="00623C10">
        <w:rPr>
          <w:rFonts w:eastAsia="Source Han Sans CN Normal"/>
          <w:color w:val="000000" w:themeColor="text1"/>
          <w:sz w:val="22"/>
          <w:lang w:eastAsia="zh-CN"/>
        </w:rPr>
        <w:t>800</w:t>
      </w:r>
      <w:r w:rsidRPr="00623C10">
        <w:rPr>
          <w:rFonts w:eastAsia="Source Han Sans CN Normal"/>
          <w:color w:val="000000" w:themeColor="text1"/>
          <w:sz w:val="22"/>
          <w:lang w:eastAsia="zh-CN"/>
        </w:rPr>
        <w:t>年</w:t>
      </w:r>
      <w:r w:rsidRPr="00623C10">
        <w:rPr>
          <w:rFonts w:eastAsia="Source Han Sans CN Normal" w:hint="eastAsia"/>
          <w:color w:val="000000" w:themeColor="text1"/>
          <w:sz w:val="22"/>
          <w:lang w:eastAsia="zh-CN"/>
        </w:rPr>
        <w:t>—</w:t>
      </w:r>
      <w:r w:rsidRPr="00623C10">
        <w:rPr>
          <w:rFonts w:eastAsia="Source Han Sans CN Normal"/>
          <w:color w:val="000000" w:themeColor="text1"/>
          <w:sz w:val="22"/>
          <w:lang w:eastAsia="zh-CN"/>
        </w:rPr>
        <w:t>公元</w:t>
      </w:r>
      <w:r w:rsidRPr="00623C10">
        <w:rPr>
          <w:rFonts w:eastAsia="Source Han Sans CN Normal"/>
          <w:color w:val="000000" w:themeColor="text1"/>
          <w:sz w:val="22"/>
          <w:lang w:eastAsia="zh-CN"/>
        </w:rPr>
        <w:t>300</w:t>
      </w:r>
      <w:r w:rsidRPr="00623C10">
        <w:rPr>
          <w:rFonts w:eastAsia="Source Han Sans CN Normal"/>
          <w:color w:val="000000" w:themeColor="text1"/>
          <w:sz w:val="22"/>
          <w:lang w:eastAsia="zh-CN"/>
        </w:rPr>
        <w:t>年）。</w:t>
      </w:r>
      <w:r w:rsidRPr="00623C10">
        <w:rPr>
          <w:rFonts w:eastAsia="Source Han Sans CN Normal" w:hint="eastAsia"/>
          <w:color w:val="000000" w:themeColor="text1"/>
          <w:sz w:val="22"/>
          <w:lang w:eastAsia="zh-CN"/>
        </w:rPr>
        <w:t>这些</w:t>
      </w:r>
      <w:r w:rsidRPr="00623C10">
        <w:rPr>
          <w:rFonts w:eastAsia="Source Han Sans CN Normal"/>
          <w:color w:val="000000" w:themeColor="text1"/>
          <w:sz w:val="22"/>
          <w:lang w:eastAsia="zh-CN"/>
        </w:rPr>
        <w:t>展品多出土于古出云地区的两处遗址，其中许多已被指定为国宝。</w:t>
      </w:r>
    </w:p>
    <w:p w:rsidR="000D5986" w:rsidRPr="00623C10" w:rsidRDefault="000D5986" w:rsidP="000C3FF7">
      <w:pPr>
        <w:adjustRightInd w:val="0"/>
        <w:snapToGrid w:val="0"/>
        <w:spacing w:line="240" w:lineRule="atLeast"/>
        <w:ind w:firstLine="440"/>
        <w:rPr>
          <w:rFonts w:eastAsia="Source Han Sans CN Normal"/>
          <w:color w:val="000000" w:themeColor="text1"/>
          <w:sz w:val="22"/>
          <w:lang w:eastAsia="zh-CN"/>
        </w:rPr>
      </w:pPr>
      <w:r w:rsidRPr="00623C10">
        <w:rPr>
          <w:rFonts w:eastAsia="Source Han Sans CN Normal"/>
          <w:color w:val="000000" w:themeColor="text1"/>
          <w:sz w:val="22"/>
          <w:lang w:eastAsia="zh-CN"/>
        </w:rPr>
        <w:t>博物馆综合展室</w:t>
      </w:r>
      <w:r w:rsidRPr="00623C10">
        <w:rPr>
          <w:rFonts w:eastAsia="Source Han Sans CN Normal" w:hint="eastAsia"/>
          <w:color w:val="000000" w:themeColor="text1"/>
          <w:sz w:val="22"/>
          <w:lang w:eastAsia="zh-CN"/>
        </w:rPr>
        <w:t>着</w:t>
      </w:r>
      <w:r w:rsidRPr="00623C10">
        <w:rPr>
          <w:rFonts w:eastAsia="Source Han Sans CN Normal"/>
          <w:color w:val="000000" w:themeColor="text1"/>
          <w:sz w:val="22"/>
          <w:lang w:eastAsia="zh-CN"/>
        </w:rPr>
        <w:t>重介绍岛根地区的历史与文化。展品年代跨越史前至现代，种类多样，主题广泛，</w:t>
      </w:r>
      <w:r w:rsidRPr="00623C10">
        <w:rPr>
          <w:rFonts w:eastAsia="Source Han Sans CN Normal" w:hint="eastAsia"/>
          <w:color w:val="000000" w:themeColor="text1"/>
          <w:sz w:val="22"/>
          <w:lang w:eastAsia="zh-CN"/>
        </w:rPr>
        <w:t>例如</w:t>
      </w:r>
      <w:r w:rsidRPr="00623C10">
        <w:rPr>
          <w:rFonts w:eastAsia="Source Han Sans CN Normal"/>
          <w:color w:val="000000" w:themeColor="text1"/>
          <w:sz w:val="22"/>
          <w:lang w:eastAsia="zh-CN"/>
        </w:rPr>
        <w:t>：本地区独特的墓葬</w:t>
      </w:r>
      <w:r w:rsidRPr="00623C10">
        <w:rPr>
          <w:rFonts w:ascii="Source Han Sans CN Normal" w:eastAsia="Source Han Sans CN Normal" w:hAnsi="Source Han Sans CN Normal"/>
          <w:color w:val="000000" w:themeColor="text1"/>
          <w:sz w:val="22"/>
          <w:lang w:eastAsia="zh-CN"/>
        </w:rPr>
        <w:t>样式</w:t>
      </w:r>
      <w:r w:rsidRPr="00623C10">
        <w:rPr>
          <w:rFonts w:ascii="Source Han Sans CN Normal" w:eastAsia="Source Han Sans CN Normal" w:hAnsi="Source Han Sans CN Normal" w:hint="eastAsia"/>
          <w:color w:val="000000" w:themeColor="text1"/>
          <w:sz w:val="22"/>
          <w:lang w:eastAsia="zh-CN"/>
        </w:rPr>
        <w:t>；</w:t>
      </w:r>
      <w:r w:rsidRPr="00623C10">
        <w:rPr>
          <w:rFonts w:ascii="Source Han Sans CN Normal" w:eastAsia="Source Han Sans CN Normal" w:hAnsi="Source Han Sans CN Normal"/>
          <w:color w:val="000000" w:themeColor="text1"/>
          <w:sz w:val="22"/>
          <w:lang w:eastAsia="zh-CN"/>
        </w:rPr>
        <w:t>“踏鞴”</w:t>
      </w:r>
      <w:r w:rsidRPr="00623C10">
        <w:rPr>
          <w:rFonts w:eastAsia="Source Han Sans CN Normal"/>
          <w:color w:val="000000" w:themeColor="text1"/>
          <w:sz w:val="22"/>
          <w:lang w:eastAsia="zh-CN"/>
        </w:rPr>
        <w:t>(Tatara)</w:t>
      </w:r>
      <w:r w:rsidRPr="00623C10">
        <w:rPr>
          <w:rFonts w:eastAsia="Source Han Sans CN Normal"/>
          <w:color w:val="000000" w:themeColor="text1"/>
          <w:sz w:val="22"/>
          <w:lang w:eastAsia="zh-CN"/>
        </w:rPr>
        <w:t>制铁工业（日本古代以砂铁和木炭为原料的制铁方法）发展历程</w:t>
      </w:r>
      <w:r w:rsidRPr="00623C10">
        <w:rPr>
          <w:rFonts w:eastAsia="Source Han Sans CN Normal" w:hint="eastAsia"/>
          <w:color w:val="000000" w:themeColor="text1"/>
          <w:sz w:val="22"/>
          <w:lang w:eastAsia="zh-CN"/>
        </w:rPr>
        <w:t>；</w:t>
      </w:r>
      <w:r w:rsidRPr="00623C10">
        <w:rPr>
          <w:rFonts w:eastAsia="Source Han Sans CN Normal"/>
          <w:color w:val="000000" w:themeColor="text1"/>
          <w:sz w:val="22"/>
          <w:lang w:eastAsia="zh-CN"/>
        </w:rPr>
        <w:t>古代出云国在有关相扑起源的神话中所扮演的角色。</w:t>
      </w:r>
    </w:p>
    <w:p w:rsidR="000D5986" w:rsidRPr="00623C10" w:rsidRDefault="000D5986" w:rsidP="008B70E8">
      <w:pPr>
        <w:adjustRightInd w:val="0"/>
        <w:snapToGrid w:val="0"/>
        <w:spacing w:line="240" w:lineRule="atLeast"/>
        <w:ind w:firstLine="440"/>
        <w:rPr>
          <w:rFonts w:eastAsia="Source Han Sans CN Normal"/>
          <w:color w:val="000000" w:themeColor="text1"/>
          <w:sz w:val="22"/>
          <w:lang w:eastAsia="zh-CN"/>
        </w:rPr>
      </w:pPr>
      <w:r w:rsidRPr="00623C10">
        <w:rPr>
          <w:rFonts w:eastAsia="Source Han Sans CN Normal"/>
          <w:color w:val="000000" w:themeColor="text1"/>
          <w:sz w:val="22"/>
          <w:lang w:eastAsia="zh-CN"/>
        </w:rPr>
        <w:t>来访者可以在博物馆</w:t>
      </w:r>
      <w:r w:rsidRPr="00623C10">
        <w:rPr>
          <w:rFonts w:ascii="Source Han Sans CN Normal" w:eastAsia="Source Han Sans CN Normal" w:hAnsi="Source Han Sans CN Normal"/>
          <w:color w:val="000000" w:themeColor="text1"/>
          <w:sz w:val="22"/>
          <w:lang w:eastAsia="zh-CN"/>
        </w:rPr>
        <w:t>的“出云神话回廊（神话剧场）”</w:t>
      </w:r>
      <w:r w:rsidRPr="00623C10">
        <w:rPr>
          <w:rFonts w:eastAsia="Source Han Sans CN Normal"/>
          <w:color w:val="000000" w:themeColor="text1"/>
          <w:sz w:val="22"/>
          <w:lang w:eastAsia="zh-CN"/>
        </w:rPr>
        <w:t>了解出云神话，其中，神话剧场全天轮播</w:t>
      </w:r>
      <w:r w:rsidRPr="00623C10">
        <w:rPr>
          <w:rFonts w:eastAsia="Source Han Sans CN Normal"/>
          <w:color w:val="000000" w:themeColor="text1"/>
          <w:sz w:val="22"/>
          <w:lang w:eastAsia="zh-CN"/>
        </w:rPr>
        <w:t>4</w:t>
      </w:r>
      <w:r w:rsidRPr="00623C10">
        <w:rPr>
          <w:rFonts w:eastAsia="Source Han Sans CN Normal"/>
          <w:color w:val="000000" w:themeColor="text1"/>
          <w:sz w:val="22"/>
          <w:lang w:eastAsia="zh-CN"/>
        </w:rPr>
        <w:t>部短片。剧场配备电子设备，可为来访者提供</w:t>
      </w:r>
      <w:r w:rsidRPr="00623C10">
        <w:rPr>
          <w:rFonts w:eastAsia="Source Han Sans CN Normal" w:hint="eastAsia"/>
          <w:color w:val="000000" w:themeColor="text1"/>
          <w:sz w:val="22"/>
          <w:lang w:eastAsia="zh-CN"/>
        </w:rPr>
        <w:t>短</w:t>
      </w:r>
      <w:r w:rsidRPr="00623C10">
        <w:rPr>
          <w:rFonts w:eastAsia="Source Han Sans CN Normal"/>
          <w:color w:val="000000" w:themeColor="text1"/>
          <w:sz w:val="22"/>
          <w:lang w:eastAsia="zh-CN"/>
        </w:rPr>
        <w:t>片的英文解说。</w:t>
      </w:r>
    </w:p>
    <w:p w:rsidR="000D5986" w:rsidRPr="00623C10" w:rsidRDefault="000D5986" w:rsidP="008B70E8">
      <w:pPr>
        <w:adjustRightInd w:val="0"/>
        <w:snapToGrid w:val="0"/>
        <w:spacing w:line="240" w:lineRule="atLeast"/>
        <w:ind w:firstLine="440"/>
        <w:rPr>
          <w:rFonts w:eastAsia="Source Han Sans CN Normal"/>
          <w:color w:val="000000" w:themeColor="text1"/>
          <w:sz w:val="22"/>
          <w:lang w:eastAsia="zh-CN"/>
        </w:rPr>
      </w:pPr>
      <w:r w:rsidRPr="00623C10">
        <w:rPr>
          <w:rFonts w:eastAsia="Source Han Sans CN Normal" w:hint="eastAsia"/>
          <w:color w:val="000000" w:themeColor="text1"/>
          <w:sz w:val="22"/>
          <w:lang w:eastAsia="zh-CN"/>
        </w:rPr>
        <w:t>博物馆免费提供中文语音导览服务，同时，除神话剧场以外的大部分展示的视频解说均带中文字幕。</w:t>
      </w:r>
    </w:p>
    <w:p w:rsidR="000D5986" w:rsidRPr="00623C10" w:rsidRDefault="000D5986" w:rsidP="008B70E8">
      <w:pPr>
        <w:adjustRightInd w:val="0"/>
        <w:snapToGrid w:val="0"/>
        <w:spacing w:line="240" w:lineRule="atLeast"/>
        <w:ind w:firstLine="440"/>
        <w:rPr>
          <w:rFonts w:eastAsia="Source Han Sans CN Normal"/>
          <w:color w:val="000000" w:themeColor="text1"/>
          <w:sz w:val="22"/>
          <w:lang w:eastAsia="zh-CN"/>
        </w:rPr>
      </w:pPr>
      <w:r w:rsidRPr="00623C10">
        <w:rPr>
          <w:rFonts w:eastAsia="Source Han Sans CN Normal"/>
          <w:color w:val="000000" w:themeColor="text1"/>
          <w:sz w:val="22"/>
          <w:lang w:eastAsia="zh-CN"/>
        </w:rPr>
        <w:t>博物馆一楼设有信息中心、讲座厅、博物馆商店、投币式储物柜和无障碍洗手间（轮椅可入）。二楼的咖啡厅提供简餐和饮品，来访者可以一边欣赏庭园和北山山系美景，一边享用使用本地食材和古代</w:t>
      </w:r>
      <w:r w:rsidRPr="00623C10">
        <w:rPr>
          <w:rFonts w:eastAsia="Source Han Sans CN Normal" w:hint="eastAsia"/>
          <w:color w:val="000000" w:themeColor="text1"/>
          <w:sz w:val="22"/>
          <w:lang w:eastAsia="zh-CN"/>
        </w:rPr>
        <w:t>品</w:t>
      </w:r>
      <w:r w:rsidRPr="00623C10">
        <w:rPr>
          <w:rFonts w:eastAsia="Source Han Sans CN Normal"/>
          <w:color w:val="000000" w:themeColor="text1"/>
          <w:sz w:val="22"/>
          <w:lang w:eastAsia="zh-CN"/>
        </w:rPr>
        <w:t>种稻米烹制的美食。三楼观景台同样可以观赏北山山系景观。</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Gungsuh">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D5986"/>
    <w:rsid w:val="000D5986"/>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3C3357-D6DD-4811-B9AF-78A94628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2023-11-17T09:03:00Z</dcterms:created>
  <dcterms:modified xsi:type="dcterms:W3CDTF">2023-11-17T09:03:00Z</dcterms:modified>
</cp:coreProperties>
</file>