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5C08" w:rsidRPr="00082509" w:rsidRDefault="00C95C08" w:rsidP="00C95C08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仲秋祭</w:t>
      </w:r>
    </w:p>
    <w:p/>
    <w:p w:rsidR="00C95C08" w:rsidRPr="00082509" w:rsidRDefault="00C95C08" w:rsidP="00C95C08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祭典日：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月上半月，包含体育日（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月第二个星期一）在内的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三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连休</w:t>
      </w:r>
    </w:p>
    <w:p w:rsidR="00C95C08" w:rsidRPr="00082509" w:rsidRDefault="00C95C08" w:rsidP="00C95C08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C95C08" w:rsidRPr="00082509" w:rsidRDefault="00C95C08" w:rsidP="00C95C0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仲秋祭是一场为期三天的大型祭典，由宇佐神宫主办，旨在追悼公元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世纪早期被大和朝廷讨伐并镇压的九州南部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的贵族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——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隼人。祭典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一场盛大的游行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中拉开帷幕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，八幡大神乘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坐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神轿前往地处偏僻河岸的浮殿，有佛教僧侣在这里迎接。最重要的仪式是第二天的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“放生</w:t>
      </w: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会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”，把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贝类生物放入河中，以此赎罪。最后一天，安抚隼人亡灵的祈祷仪式结束后，神轿队伍返回宇佐神宫，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再将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八幡大神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请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回上宫本殿（正殿）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C95C08" w:rsidRPr="00082509" w:rsidRDefault="00C95C08" w:rsidP="00C95C08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C95C08" w:rsidRPr="00082509" w:rsidRDefault="00C95C08" w:rsidP="00C95C08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082509"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  <w:lang w:eastAsia="zh-CN"/>
        </w:rPr>
        <w:t>“隼人之乱”</w:t>
      </w:r>
      <w:r w:rsidRPr="00082509">
        <w:rPr>
          <w:rFonts w:eastAsia="Source Han Sans CN Normal"/>
          <w:b/>
          <w:bCs/>
          <w:color w:val="000000" w:themeColor="text1"/>
          <w:sz w:val="22"/>
          <w:lang w:eastAsia="zh-CN"/>
        </w:rPr>
        <w:t>与祭典的由来</w:t>
      </w:r>
    </w:p>
    <w:p w:rsidR="00C95C08" w:rsidRPr="00082509" w:rsidRDefault="00C95C08" w:rsidP="00C95C0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根据古代史记录，隼人在公元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世纪早期发动叛乱，对抗大和朝廷。朝廷于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720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年抽调九州北部驻军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前往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镇压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为祈求神明护佑，当时的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朝廷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军队中有一座八幡大神的神轿随行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这被认为是祭典中神轿游行的起源。叛乱很快被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平定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，隼人战败，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残军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俯首投降。</w:t>
      </w:r>
    </w:p>
    <w:p w:rsidR="00C95C08" w:rsidRPr="00082509" w:rsidRDefault="00C95C08" w:rsidP="00C95C0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然而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战后不久，饥荒和瘟疫横扫这一地区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，人们认为这是隼人的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怨念在作崇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。后来八幡大神颁下神谕：为安抚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在“隼人之乱”中遭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到杀戮的亡魂，应当每年举办一次放生会。于是，最初的仪式准备工作完成后，游行队伍行至和间滨，将贝类放归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水中。这或许是日本历史上第一次由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神社</w:t>
      </w:r>
      <w:r w:rsidRPr="00082509">
        <w:rPr>
          <w:rFonts w:ascii="思源黑体 CN Normal" w:eastAsia="思源黑体 CN Normal" w:hAnsi="思源黑体 CN Normal"/>
          <w:color w:val="000000" w:themeColor="text1"/>
          <w:sz w:val="22"/>
          <w:lang w:eastAsia="zh-CN"/>
        </w:rPr>
        <w:t>—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佛寺综合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设施”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主持的放生仪式。</w:t>
      </w:r>
    </w:p>
    <w:p w:rsidR="00C95C08" w:rsidRPr="00082509" w:rsidRDefault="00C95C08" w:rsidP="00C95C08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在宇佐神宫践行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神佛习合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（神道教与佛教融合）的千年时光里，这项仪式一直就被称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为“放生会”。直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到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世纪晚期，政府颁布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分离神道教和佛教的“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神佛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判然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令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，它才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改名</w:t>
      </w: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为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“仲秋祭”，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成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季节性的神道教祭典。</w:t>
      </w:r>
    </w:p>
    <w:p w:rsidR="00C95C08" w:rsidRPr="00082509" w:rsidRDefault="00C95C08" w:rsidP="00C95C08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C95C08" w:rsidRPr="00082509" w:rsidRDefault="00C95C08" w:rsidP="00C95C08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/>
          <w:bCs/>
          <w:color w:val="000000" w:themeColor="text1"/>
          <w:sz w:val="22"/>
          <w:lang w:eastAsia="zh-CN"/>
        </w:rPr>
        <w:t>第</w:t>
      </w:r>
      <w:r w:rsidRPr="00082509">
        <w:rPr>
          <w:rFonts w:eastAsia="Source Han Sans CN Normal"/>
          <w:b/>
          <w:bCs/>
          <w:color w:val="000000" w:themeColor="text1"/>
          <w:sz w:val="22"/>
          <w:lang w:eastAsia="zh-CN"/>
        </w:rPr>
        <w:t>1</w:t>
      </w:r>
      <w:r w:rsidRPr="00082509">
        <w:rPr>
          <w:rFonts w:eastAsia="Source Han Sans CN Normal"/>
          <w:b/>
          <w:bCs/>
          <w:color w:val="000000" w:themeColor="text1"/>
          <w:sz w:val="22"/>
          <w:lang w:eastAsia="zh-CN"/>
        </w:rPr>
        <w:t>日：迎讲</w:t>
      </w:r>
    </w:p>
    <w:p w:rsidR="00C95C08" w:rsidRPr="00082509" w:rsidRDefault="00C95C08" w:rsidP="00C95C0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祭典第一天，八幡大神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上宫的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本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殿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被请上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神轿。神轿队伍游行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公里前往浮殿，这是一座位于寄藻川河岸上的小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神社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。在八幡大神入驻这座临时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神社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之前，来自邻近的国东半岛六乡满山诸寺的佛教僧侣要在神轿前诵经，举行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“迎讲”仪式，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即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以念诵经文的形式迎接神明到来。这是宇佐神宫神佛习合历史的又一个印记。</w:t>
      </w:r>
    </w:p>
    <w:p w:rsidR="00C95C08" w:rsidRPr="00082509" w:rsidRDefault="00C95C08" w:rsidP="00C95C08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C95C08" w:rsidRPr="00082509" w:rsidRDefault="00C95C08" w:rsidP="00C95C08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/>
          <w:bCs/>
          <w:color w:val="000000" w:themeColor="text1"/>
          <w:sz w:val="22"/>
          <w:lang w:eastAsia="zh-CN"/>
        </w:rPr>
        <w:t>第</w:t>
      </w:r>
      <w:r w:rsidRPr="00082509">
        <w:rPr>
          <w:rFonts w:eastAsia="Source Han Sans CN Normal"/>
          <w:b/>
          <w:bCs/>
          <w:color w:val="000000" w:themeColor="text1"/>
          <w:sz w:val="22"/>
          <w:lang w:eastAsia="zh-CN"/>
        </w:rPr>
        <w:t>2</w:t>
      </w:r>
      <w:r w:rsidRPr="00082509">
        <w:rPr>
          <w:rFonts w:eastAsia="Source Han Sans CN Normal"/>
          <w:b/>
          <w:bCs/>
          <w:color w:val="000000" w:themeColor="text1"/>
          <w:sz w:val="22"/>
          <w:lang w:eastAsia="zh-CN"/>
        </w:rPr>
        <w:t>日：蜷放生</w:t>
      </w:r>
    </w:p>
    <w:p w:rsidR="00C95C08" w:rsidRPr="00082509" w:rsidRDefault="00C95C08" w:rsidP="00C95C0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仲秋祭的主</w:t>
      </w: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要活动是放生仪式（放生贝类的仪式）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。</w:t>
      </w: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这种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佛教仪式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大多数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都会放生鸟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类、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鱼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类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等动物，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但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在宇佐神宫，被放生的是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马蹄螺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蛤蜊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。相传，当年人们认为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世纪那场瘟疫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的罪魁祸首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是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贝类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动物，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而它们就是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隼人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亡灵的化身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C95C08" w:rsidRPr="00082509" w:rsidRDefault="00C95C08" w:rsidP="00C95C08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放生仪式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前先要收集贝类，再用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芦苇</w:t>
      </w:r>
      <w:r w:rsidRPr="00082509">
        <w:rPr>
          <w:rFonts w:eastAsia="Source Han Sans TW Normal" w:hint="eastAsia"/>
          <w:color w:val="000000" w:themeColor="text1"/>
          <w:sz w:val="22"/>
          <w:lang w:eastAsia="zh-CN"/>
        </w:rPr>
        <w:t>苞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把它们包起来，这个环节一直由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蜷木家族负责。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准备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好的芦苇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苞需要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在指定的神社净化，再送到浮殿，由神职人员唱诵祝词。随后，神职人员乘船至河心，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在完成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另一场仪式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，将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马蹄螺和蛤蜊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放入水中。如果水位较低，整个仪式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则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都在河岸上完成。</w:t>
      </w:r>
    </w:p>
    <w:p w:rsidR="00C95C08" w:rsidRPr="00082509" w:rsidRDefault="00C95C08" w:rsidP="00C95C08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C95C08" w:rsidRPr="00082509" w:rsidRDefault="00C95C08" w:rsidP="00C95C08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/>
          <w:bCs/>
          <w:color w:val="000000" w:themeColor="text1"/>
          <w:sz w:val="22"/>
          <w:lang w:eastAsia="zh-CN"/>
        </w:rPr>
        <w:t>第</w:t>
      </w:r>
      <w:r w:rsidRPr="00082509">
        <w:rPr>
          <w:rFonts w:eastAsia="Source Han Sans CN Normal"/>
          <w:b/>
          <w:bCs/>
          <w:color w:val="000000" w:themeColor="text1"/>
          <w:sz w:val="22"/>
          <w:lang w:eastAsia="zh-CN"/>
        </w:rPr>
        <w:t>3</w:t>
      </w:r>
      <w:r w:rsidRPr="00082509">
        <w:rPr>
          <w:rFonts w:eastAsia="Source Han Sans CN Normal"/>
          <w:b/>
          <w:bCs/>
          <w:color w:val="000000" w:themeColor="text1"/>
          <w:sz w:val="22"/>
          <w:lang w:eastAsia="zh-CN"/>
        </w:rPr>
        <w:t>日：御灵镇魂</w:t>
      </w:r>
    </w:p>
    <w:p w:rsidR="00C95C08" w:rsidRPr="00082509" w:rsidRDefault="00C95C08" w:rsidP="00C95C08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最后一天，八幡大神乘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坐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神轿返回宇佐神宫。途中，神轿队伍要在百体神社停留，神职人员们为安抚供奉于此的隼人亡灵在此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行拜礼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称“御灵镇魂”。祷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告完成后，神轿队伍在手提纸灯笼的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氏子</w:t>
      </w: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vertAlign w:val="superscript"/>
          <w:lang w:eastAsia="zh-CN"/>
        </w:rPr>
        <w:t>※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陪伴下返回上宫，将八幡大神送归他的御殿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仲秋祭至此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结束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C95C08" w:rsidRPr="00082509" w:rsidRDefault="00C95C08" w:rsidP="00C95C08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C95C08" w:rsidRPr="00082509" w:rsidRDefault="00C95C08" w:rsidP="00C95C08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※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氏子：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在神社所在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地区内供奉同一氏族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神明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本地信徒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C08"/>
    <w:rsid w:val="00444234"/>
    <w:rsid w:val="00C42597"/>
    <w:rsid w:val="00C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809BAA-8857-43FE-B753-92742906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