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46F" w:rsidRPr="00082509" w:rsidRDefault="0019546F" w:rsidP="0019546F">
      <w:pPr>
        <w:adjustRightInd w:val="0"/>
        <w:snapToGrid w:val="0"/>
        <w:spacing w:line="240" w:lineRule="atLeast"/>
        <w:rPr>
          <w:rFonts w:eastAsia="Source Han Sans CN Normal"/>
          <w:color w:val="000000" w:themeColor="text1"/>
          <w:sz w:val="22"/>
          <w:lang w:eastAsia="zh-CN"/>
        </w:rPr>
      </w:pPr>
      <w:r>
        <w:rPr>
          <w:b/>
        </w:rPr>
        <w:t>西参道</w:t>
      </w:r>
    </w:p>
    <w:p/>
    <w:p w:rsidR="0019546F" w:rsidRPr="00082509" w:rsidRDefault="0019546F" w:rsidP="0019546F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西参道是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一条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从吴桥通往宇佐神宫的道路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它曾经是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神宫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的表参道</w:t>
      </w:r>
      <w:bookmarkStart w:id="0" w:name="_Hlk114935244"/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（参拜主路）</w:t>
      </w:r>
      <w:bookmarkEnd w:id="0"/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，两旁都是为参拜者和本地居民开设的店铺、餐馆、旅店。在整个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神宫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经历过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昭和大营造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(1932-1941)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的改造翻修之后，北参道成为了宇佐神宫的表参道，西参道则渐渐变成了一条安静的林荫道，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沿途分布着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几处小神社、纪念碑和重要的历史遗迹。</w:t>
      </w:r>
    </w:p>
    <w:p w:rsidR="0019546F" w:rsidRPr="00082509" w:rsidRDefault="0019546F" w:rsidP="0019546F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西参道的起点是吴桥，但这座廊桥两头的门常年关闭，只有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在</w:t>
      </w:r>
      <w:r w:rsidRPr="00082509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例如举办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“临时奉币祭”</w:t>
      </w:r>
      <w:r w:rsidRPr="00082509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的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特殊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时期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才会打开让人通行。临时奉币祭每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10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年举办一次，是为前来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参拜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神宫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的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敕使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（天皇钦使）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而举行的祭典仪式。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平时游客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要从西侧进入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神宫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参拜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通常需要走旁边的人行桥前往西参道。</w:t>
      </w:r>
    </w:p>
    <w:p w:rsidR="0019546F" w:rsidRPr="00082509" w:rsidRDefault="0019546F" w:rsidP="0019546F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西参道南侧是弥勒寺旧址。在公元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8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世纪至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19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世纪期间，宇佐神宫一直都是践行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神佛习合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（神道教与佛教融合）的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“神社—佛寺综合</w:t>
      </w:r>
      <w:r w:rsidRPr="00082509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设施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”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，而弥勒寺正是其中的主佛寺，担负着宗教与行政管理双重职能。然而它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逐步式微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，寺院在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1868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年明治政府颁发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分离神道教和佛教的“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神佛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判然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令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后被拆毁，如今只留下了一片林间的础石残基。</w:t>
      </w:r>
    </w:p>
    <w:p w:rsidR="0019546F" w:rsidRPr="00082509" w:rsidRDefault="0019546F" w:rsidP="0019546F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color w:val="000000" w:themeColor="text1"/>
          <w:sz w:val="22"/>
          <w:lang w:eastAsia="zh-CN"/>
        </w:rPr>
        <w:t>西参道沿途另一个值得关注的地点是八坂神社。它是宇佐神宫的</w:t>
      </w:r>
      <w:r w:rsidRPr="00082509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末社</w:t>
      </w:r>
      <w:r w:rsidRPr="00082509">
        <w:rPr>
          <w:rFonts w:ascii="Source Han Sans CN Normal" w:eastAsia="Source Han Sans CN Normal" w:hAnsi="Source Han Sans CN Normal" w:hint="eastAsia"/>
          <w:color w:val="000000" w:themeColor="text1"/>
          <w:sz w:val="22"/>
          <w:vertAlign w:val="superscript"/>
          <w:lang w:eastAsia="zh-CN"/>
        </w:rPr>
        <w:t>※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，供奉海洋与风暴之神须佐之男命。朱红色的社殿装饰着色彩鲜艳的木雕，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其内容是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一条游龙正隐现于波浪之间。八坂神社每年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2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月举办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“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镇疫祭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，祈求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驱病除灾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。</w:t>
      </w:r>
    </w:p>
    <w:p w:rsidR="0019546F" w:rsidRPr="00082509" w:rsidRDefault="0019546F" w:rsidP="0019546F">
      <w:pPr>
        <w:adjustRightInd w:val="0"/>
        <w:snapToGrid w:val="0"/>
        <w:spacing w:line="240" w:lineRule="atLeast"/>
        <w:rPr>
          <w:rFonts w:eastAsia="Source Han Sans CN Normal"/>
          <w:color w:val="000000" w:themeColor="text1"/>
          <w:sz w:val="22"/>
          <w:lang w:eastAsia="zh-CN"/>
        </w:rPr>
      </w:pPr>
    </w:p>
    <w:p w:rsidR="0019546F" w:rsidRPr="00082509" w:rsidRDefault="0019546F" w:rsidP="0019546F">
      <w:pPr>
        <w:adjustRightInd w:val="0"/>
        <w:snapToGrid w:val="0"/>
        <w:spacing w:line="240" w:lineRule="atLeast"/>
        <w:rPr>
          <w:rFonts w:eastAsia="Source Han Sans CN Normal"/>
          <w:color w:val="000000" w:themeColor="text1"/>
          <w:sz w:val="22"/>
          <w:lang w:eastAsia="zh-CN"/>
        </w:rPr>
      </w:pPr>
      <w:r w:rsidRPr="00082509">
        <w:rPr>
          <w:rFonts w:ascii="Source Han Sans CN Normal" w:eastAsia="Source Han Sans CN Normal" w:hAnsi="Source Han Sans CN Normal" w:hint="eastAsia"/>
          <w:color w:val="000000" w:themeColor="text1"/>
          <w:sz w:val="22"/>
          <w:lang w:eastAsia="zh-CN"/>
        </w:rPr>
        <w:t>※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末社：小型神社，供奉与本社有关的神明。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46F"/>
    <w:rsid w:val="0019546F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C3C507-51D1-4CE1-BC7E-6ECCBF2C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2023-11-17T09:13:00Z</dcterms:created>
  <dcterms:modified xsi:type="dcterms:W3CDTF">2023-11-17T09:13:00Z</dcterms:modified>
</cp:coreProperties>
</file>