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01D" w:rsidRPr="002C1D42" w:rsidRDefault="003E501D" w:rsidP="003E501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田代池与田代湿地</w:t>
      </w:r>
    </w:p>
    <w:p/>
    <w:p w:rsidR="003E501D" w:rsidRPr="002C1D42" w:rsidRDefault="003E501D" w:rsidP="003E50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田代池在河童桥到大正池的徒步路线中点附近，是上高地风景绝佳之处。虽然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它规模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不大，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四周沼泽的盎然野趣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足以弥补这点不足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在这里能发现许多生存在山谷里的禽鸟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和花卉。晴朗的日子里，还可以看到旁边的六百山和霞泽岳倒映在清澈的水面上。</w:t>
      </w:r>
    </w:p>
    <w:p w:rsidR="003E501D" w:rsidRPr="002C1D42" w:rsidRDefault="003E501D" w:rsidP="003E50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田代池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的水源是靠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周边山峰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积存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的雨水渗入地下汇集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而来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。地下水中携带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大量泥沙，沉积在池底，逐渐让水面变得越来越小。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1915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年时池水深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米，现在已经浅了许多。泥沙加上堆积在池底的大量死去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水生植物，将田代池从一个普通池塘变成了生机勃勃的湿地。</w:t>
      </w:r>
    </w:p>
    <w:p w:rsidR="003E501D" w:rsidRPr="002C1D42" w:rsidRDefault="003E501D" w:rsidP="003E50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夏季的池塘周围到处都是难得一见的花草。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建议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找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找萱草（日本名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称“禅庭花”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）金黄的花朵，也不要错过羊踯躅（日本名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称“莲华踯躅”，一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种落叶杜鹃）那橙红的花枝。</w:t>
      </w:r>
    </w:p>
    <w:p w:rsidR="003E501D" w:rsidRPr="002C1D42" w:rsidRDefault="003E501D" w:rsidP="003E50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这里栖息着</w:t>
      </w:r>
      <w:r w:rsidRPr="002C1D42">
        <w:rPr>
          <w:rFonts w:eastAsia="Source Han Sans CN Normal"/>
          <w:bCs/>
          <w:color w:val="000000" w:themeColor="text1"/>
          <w:sz w:val="22"/>
          <w:shd w:val="clear" w:color="auto" w:fill="FFFFFF"/>
          <w:lang w:eastAsia="zh-CN"/>
        </w:rPr>
        <w:t>日本歌鸲、红胁蓝尾鸲、大斑啄木鸟和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黄眉姬鹟等多种鸟类。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还有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日本猕猴常常下坡游荡，可以看到它们在徒步路线两旁的植物上觅食。</w:t>
      </w:r>
    </w:p>
    <w:p w:rsidR="003E501D" w:rsidRPr="002C1D42" w:rsidRDefault="003E501D" w:rsidP="003E50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秋季，池边落叶松的针叶转为金黄，引得摄影爱好者蜂拥而至。观赏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枫叶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最好的时间是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下旬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。冬季，最执著的摄影师会在破晓前出发，沿着积雪覆盖的山道徒步，去捕捉特别的绝景：冰霜覆盖的山林被朝阳点亮，水面倒映的树影如同闪闪发光的水晶柱般晶莹剔透。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01D"/>
    <w:rsid w:val="003E501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60AF1-A374-465B-B9B0-00B14662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