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E7BAF" w:rsidRPr="00145D38" w:rsidRDefault="007E7BAF" w:rsidP="007E7BAF">
      <w:pPr>
        <w:rPr>
          <w:rFonts w:eastAsia="Source Han Sans CN Normal"/>
          <w:b/>
          <w:bCs/>
          <w:color w:val="000000" w:themeColor="text1"/>
          <w:sz w:val="22"/>
          <w:lang w:eastAsia="zh-CN"/>
        </w:rPr>
      </w:pPr>
      <w:r>
        <w:rPr>
          <w:b/>
        </w:rPr>
        <w:t>横手的“送盆节”</w:t>
      </w:r>
    </w:p>
    <w:p/>
    <w:p w:rsidR="007E7BAF" w:rsidRPr="00145D38" w:rsidRDefault="007E7BAF" w:rsidP="007E7BA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送盆节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已有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300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多年历史，是秋田县指定的非物质民俗文化财产。送盆节在每年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日两天举办，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旨在追思亡者、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与逝者交流。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节日前的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，当地会先举办一个叫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</w:t>
      </w:r>
      <w:bookmarkStart w:id="0" w:name="OLE_LINK9"/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驱散睡魔</w:t>
      </w:r>
      <w:bookmarkEnd w:id="0"/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的活动，届时，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孩子们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自己扎的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草船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抬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到横手川边，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点亮船上的蜡烛和灯笼，然后聚集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在河岸上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吹笛打鼓，同时也让他们的欢声笑语回荡在夜色之中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。传说这项活动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源自放河灯仪式，目的是驱散因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夏日暑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热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带来的困乏和睡意，以避免遭到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邪魔恶灵的侵袭。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本地市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民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聚集在一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起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参加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传统盆舞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举办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“送御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灵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仪式，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人们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将重达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800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公斤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屋形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船抬到河边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，以此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逝者祈祷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E7BAF" w:rsidRPr="00145D38" w:rsidRDefault="007E7BAF" w:rsidP="007E7BAF">
      <w:pPr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7BAF" w:rsidRPr="00145D38" w:rsidRDefault="007E7BAF" w:rsidP="007E7BAF">
      <w:pPr>
        <w:rPr>
          <w:rFonts w:eastAsia="Source Han Sans CN Normal"/>
          <w:b/>
          <w:color w:val="000000" w:themeColor="text1"/>
          <w:sz w:val="22"/>
          <w:lang w:eastAsia="zh-CN"/>
        </w:rPr>
      </w:pPr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“</w:t>
      </w: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送盆</w:t>
      </w:r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”</w:t>
      </w: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b/>
          <w:color w:val="000000" w:themeColor="text1"/>
          <w:sz w:val="22"/>
          <w:lang w:eastAsia="zh-CN"/>
        </w:rPr>
        <w:t>历史</w:t>
      </w:r>
    </w:p>
    <w:p w:rsidR="007E7BAF" w:rsidRPr="00145D38" w:rsidRDefault="007E7BAF" w:rsidP="007E7BAF">
      <w:pPr>
        <w:ind w:firstLineChars="200"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夏季的盂兰盆节是日本全国性的节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日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，源自一种佛教法会。而横手的送盆节，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起源于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江户时代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(1603-1867)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横手柳町一带的居民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举行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的纪念仪式。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当时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，日本全国遭遇了三次大饥荒，米价暴涨，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数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千人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丧生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。为了追思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在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饥荒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中逝去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的亡魂，柳町的居民将稻草船放入横手川中，任其漂流而去。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之后，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城内其他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区域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纷纷效仿，也开始制作草船。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这个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传统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世代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延续，演化成了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如今的用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屋形船“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送灵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”。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屋形船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会和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“驱散睡魔”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中孩子们的小船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排在同处，然后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由一名僧侣主持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“送御灵”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仪式。虽然如今的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草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船已不再放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流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，但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人们会点亮写有逝者谥号的小河灯，让其漂流在河上。而这样的放河灯仪式又令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人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不禁联想起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江户时代的</w:t>
      </w:r>
      <w:r w:rsidRPr="00145D38">
        <w:rPr>
          <w:rFonts w:eastAsia="Source Han Sans CN Normal" w:hint="eastAsia"/>
          <w:bCs/>
          <w:color w:val="000000" w:themeColor="text1"/>
          <w:sz w:val="22"/>
          <w:lang w:eastAsia="zh-CN"/>
        </w:rPr>
        <w:t>那个风俗</w:t>
      </w:r>
      <w:r w:rsidRPr="00145D38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7E7BAF" w:rsidRPr="00145D38" w:rsidRDefault="007E7BAF" w:rsidP="007E7BAF">
      <w:pPr>
        <w:ind w:firstLineChars="50" w:firstLine="110"/>
        <w:rPr>
          <w:rFonts w:eastAsia="Source Han Sans CN Normal"/>
          <w:bCs/>
          <w:color w:val="000000" w:themeColor="text1"/>
          <w:sz w:val="22"/>
          <w:lang w:eastAsia="zh-CN"/>
        </w:rPr>
      </w:pPr>
    </w:p>
    <w:p w:rsidR="007E7BAF" w:rsidRPr="00145D38" w:rsidRDefault="007E7BAF" w:rsidP="007E7BAF">
      <w:pPr>
        <w:rPr>
          <w:rFonts w:eastAsia="Source Han Sans CN Normal"/>
          <w:b/>
          <w:color w:val="000000" w:themeColor="text1"/>
          <w:sz w:val="22"/>
          <w:lang w:eastAsia="zh-CN"/>
        </w:rPr>
      </w:pPr>
      <w:bookmarkStart w:id="1" w:name="_Hlk118145407"/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“</w:t>
      </w:r>
      <w:r w:rsidRPr="00145D38">
        <w:rPr>
          <w:rFonts w:ascii="Source Han Sans CN Normal" w:eastAsia="Source Han Sans CN Normal" w:hAnsi="Source Han Sans CN Normal"/>
          <w:b/>
          <w:color w:val="000000" w:themeColor="text1"/>
          <w:sz w:val="22"/>
          <w:lang w:eastAsia="zh-CN"/>
        </w:rPr>
        <w:t>斗舟</w:t>
      </w:r>
      <w:bookmarkEnd w:id="1"/>
      <w:r w:rsidRPr="00145D38">
        <w:rPr>
          <w:rFonts w:ascii="Source Han Sans CN Normal" w:eastAsia="Source Han Sans CN Normal" w:hAnsi="Source Han Sans CN Normal" w:hint="eastAsia"/>
          <w:b/>
          <w:color w:val="000000" w:themeColor="text1"/>
          <w:sz w:val="22"/>
          <w:lang w:eastAsia="zh-CN"/>
        </w:rPr>
        <w:t>”</w:t>
      </w:r>
    </w:p>
    <w:p w:rsidR="007E7BAF" w:rsidRPr="00145D38" w:rsidRDefault="007E7BAF" w:rsidP="007E7BAF">
      <w:pPr>
        <w:ind w:firstLineChars="200" w:firstLine="440"/>
        <w:rPr>
          <w:rFonts w:ascii="Meiryo UI" w:eastAsia="SimSun" w:hAnsi="Meiryo UI"/>
          <w:color w:val="000000" w:themeColor="text1"/>
          <w:sz w:val="22"/>
          <w:lang w:eastAsia="zh-CN"/>
        </w:rPr>
      </w:pPr>
      <w:r w:rsidRPr="00145D38">
        <w:rPr>
          <w:rFonts w:eastAsia="Source Han Sans CN Normal"/>
          <w:color w:val="000000" w:themeColor="text1"/>
          <w:sz w:val="22"/>
          <w:lang w:eastAsia="zh-CN"/>
        </w:rPr>
        <w:t>参加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“斗舟”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的屋形船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，由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横手市各个街区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居民和商铺店主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亲手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打造。船的骨架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多会沿用往年的部件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但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稻草船体和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小配件则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必须年年换新，单这项工作，便需要花费一个月的时间才能完成。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节日那天，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所有与会街区都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需要把自己的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屋形船从町内抬到横手川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的河滩上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15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日，所有船只齐齐在市民盆舞现场亮相，供来访者近距离赏鉴。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8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月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16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日，人们将屋形船拉到河边，举行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“</w:t>
      </w:r>
      <w:r w:rsidRPr="00145D38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送御</w:t>
      </w:r>
      <w:r w:rsidRPr="00145D38">
        <w:rPr>
          <w:rFonts w:ascii="Source Han Sans CN Normal" w:eastAsia="Source Han Sans CN Normal" w:hAnsi="Source Han Sans CN Normal" w:hint="eastAsia"/>
          <w:bCs/>
          <w:color w:val="000000" w:themeColor="text1"/>
          <w:sz w:val="22"/>
          <w:lang w:eastAsia="zh-CN"/>
        </w:rPr>
        <w:t>灵”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仪式。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接着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，便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是</w:t>
      </w:r>
      <w:r w:rsidRPr="00145D38">
        <w:rPr>
          <w:rFonts w:ascii="Source Han Sans CN Normal" w:eastAsia="Source Han Sans CN Normal" w:hAnsi="Source Han Sans CN Normal" w:hint="eastAsia"/>
          <w:color w:val="000000" w:themeColor="text1"/>
          <w:sz w:val="22"/>
          <w:lang w:eastAsia="zh-CN"/>
        </w:rPr>
        <w:t>送盆节的最大亮点</w:t>
      </w:r>
      <w:r w:rsidRPr="00145D38">
        <w:rPr>
          <w:rFonts w:ascii="Source Han Sans CN Normal" w:eastAsia="Source Han Sans CN Normal" w:hAnsi="Source Han Sans CN Normal"/>
          <w:color w:val="000000" w:themeColor="text1"/>
          <w:sz w:val="22"/>
          <w:lang w:eastAsia="zh-CN"/>
        </w:rPr>
        <w:t>“屋形船斗舟”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。届时，船只被拖回桥上，两两捉对列阵，以船头相互撞击。斗舟期间，每个街区的代表都站在自己街区的船上，和着头顶夜空中绽放的烟花，挥臂高呼</w:t>
      </w:r>
      <w:r w:rsidRPr="00145D38">
        <w:rPr>
          <w:rFonts w:eastAsia="Source Han Sans CN Normal" w:hint="eastAsia"/>
          <w:color w:val="000000" w:themeColor="text1"/>
          <w:sz w:val="22"/>
          <w:lang w:eastAsia="zh-CN"/>
        </w:rPr>
        <w:t>助威</w:t>
      </w:r>
      <w:r w:rsidRPr="00145D38">
        <w:rPr>
          <w:rFonts w:eastAsia="Source Han Sans CN Normal"/>
          <w:color w:val="000000" w:themeColor="text1"/>
          <w:sz w:val="22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7BAF"/>
    <w:rsid w:val="00444234"/>
    <w:rsid w:val="007E7BAF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E403FB-AC04-47A9-9186-1B8E8651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2023-11-17T09:15:00Z</dcterms:created>
  <dcterms:modified xsi:type="dcterms:W3CDTF">2023-11-17T09:15:00Z</dcterms:modified>
</cp:coreProperties>
</file>