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08CD" w:rsidRPr="00E462FE" w:rsidRDefault="008708CD">
      <w:pPr>
        <w:jc w:val="left"/>
        <w:rPr>
          <w:rFonts w:ascii="Times New Roman" w:eastAsia="Times New Roman" w:hAnsi="Times New Roman" w:cs="Times New Roman"/>
          <w:sz w:val="22"/>
        </w:rPr>
      </w:pPr>
      <w:r>
        <w:rPr>
          <w:b/>
        </w:rPr>
        <w:t>德良湖 (Web)</w:t>
      </w:r>
    </w:p>
    <w:p w:rsidR="008708CD" w:rsidRPr="00E462FE" w:rsidRDefault="008708CD">
      <w:pPr>
        <w:jc w:val="left"/>
        <w:rPr>
          <w:rFonts w:ascii="思源黑体 CN Normal" w:eastAsia="思源黑体 CN Normal" w:hAnsi="思源黑体 CN Normal" w:cs="思源黑体 CN Normal"/>
          <w:sz w:val="22"/>
        </w:rPr>
      </w:pPr>
      <w:r/>
    </w:p>
    <w:p w:rsidR="008708CD" w:rsidRPr="00E462FE" w:rsidRDefault="008708CD">
      <w:pPr>
        <w:jc w:val="left"/>
        <w:rPr>
          <w:rFonts w:ascii="思源黑体 CN Normal" w:eastAsia="思源黑体 CN Normal" w:hAnsi="思源黑体 CN Normal" w:cs="思源黑体 CN Normal"/>
          <w:sz w:val="22"/>
        </w:rPr>
      </w:pPr>
      <w:r w:rsidRPr="00E462FE">
        <w:rPr>
          <w:rFonts w:ascii="ＭＳ 明朝" w:eastAsia="ＭＳ 明朝" w:hAnsi="ＭＳ 明朝" w:cs="ＭＳ 明朝"/>
          <w:sz w:val="22"/>
        </w:rPr>
        <w:t>德良湖湖畔有丰富的节日活动、露营活动、各色美食和休闲活动，一年四季都吸引着游客前来。此外，游客还可以在德良湖上体验划皮艇、划帆船等缤纷多彩的休闲活动。德良湖不仅是热门的休闲去处，而且</w:t>
      </w:r>
      <w:r w:rsidRPr="00E462FE">
        <w:rPr>
          <w:rFonts w:ascii="SimSun" w:eastAsia="SimSun" w:hAnsi="SimSun" w:cs="SimSun"/>
          <w:sz w:val="22"/>
        </w:rPr>
        <w:t>对</w:t>
      </w:r>
      <w:r w:rsidRPr="00E462FE">
        <w:rPr>
          <w:rFonts w:ascii="ＭＳ 明朝" w:eastAsia="ＭＳ 明朝" w:hAnsi="ＭＳ 明朝" w:cs="ＭＳ 明朝"/>
          <w:sz w:val="22"/>
        </w:rPr>
        <w:t>尾花泽市</w:t>
      </w:r>
      <w:r w:rsidRPr="00E462FE">
        <w:rPr>
          <w:rFonts w:ascii="SimSun" w:eastAsia="SimSun" w:hAnsi="SimSun" w:cs="SimSun"/>
          <w:sz w:val="22"/>
        </w:rPr>
        <w:t>历史</w:t>
      </w:r>
      <w:r w:rsidRPr="00E462FE">
        <w:rPr>
          <w:rFonts w:ascii="ＭＳ 明朝" w:eastAsia="ＭＳ 明朝" w:hAnsi="ＭＳ 明朝" w:cs="ＭＳ 明朝"/>
          <w:sz w:val="22"/>
        </w:rPr>
        <w:t>具有重要的意义。 </w:t>
      </w:r>
    </w:p>
    <w:p w:rsidR="008708CD" w:rsidRPr="00E462FE" w:rsidRDefault="008708CD">
      <w:pPr>
        <w:jc w:val="left"/>
        <w:rPr>
          <w:rFonts w:ascii="思源黑体 CN Normal" w:eastAsia="思源黑体 CN Normal" w:hAnsi="思源黑体 CN Normal" w:cs="思源黑体 CN Normal"/>
          <w:sz w:val="22"/>
        </w:rPr>
      </w:pPr>
      <w:r w:rsidRPr="00E462FE">
        <w:rPr>
          <w:rFonts w:ascii="ＭＳ 明朝" w:eastAsia="ＭＳ 明朝" w:hAnsi="ＭＳ 明朝" w:cs="ＭＳ 明朝"/>
          <w:sz w:val="22"/>
        </w:rPr>
        <w:t> </w:t>
      </w:r>
    </w:p>
    <w:p w:rsidR="008708CD" w:rsidRPr="00E462FE" w:rsidRDefault="008708CD">
      <w:pPr>
        <w:jc w:val="left"/>
        <w:rPr>
          <w:rFonts w:ascii="思源黑体 CN Normal" w:eastAsia="思源黑体 CN Normal" w:hAnsi="思源黑体 CN Normal" w:cs="思源黑体 CN Normal"/>
          <w:sz w:val="22"/>
        </w:rPr>
      </w:pPr>
      <w:r w:rsidRPr="00E462FE">
        <w:rPr>
          <w:rFonts w:ascii="SimSun" w:eastAsia="SimSun" w:hAnsi="SimSun" w:cs="SimSun"/>
          <w:sz w:val="22"/>
        </w:rPr>
        <w:t>德良湖是一座水库，储存的水足以灌溉</w:t>
      </w:r>
      <w:r w:rsidRPr="00E462FE">
        <w:rPr>
          <w:rFonts w:ascii="Times New Roman" w:eastAsia="Times New Roman" w:hAnsi="Times New Roman" w:cs="Times New Roman"/>
          <w:sz w:val="22"/>
        </w:rPr>
        <w:t>230</w:t>
      </w:r>
      <w:r w:rsidRPr="00E462FE">
        <w:rPr>
          <w:rFonts w:ascii="SimSun" w:eastAsia="SimSun" w:hAnsi="SimSun" w:cs="SimSun"/>
          <w:sz w:val="22"/>
        </w:rPr>
        <w:t>公顷的稻田。这一工程由当地大商人高宫常太郎发起，于</w:t>
      </w:r>
      <w:r w:rsidRPr="00E462FE">
        <w:rPr>
          <w:rFonts w:ascii="Times New Roman" w:eastAsia="Times New Roman" w:hAnsi="Times New Roman" w:cs="Times New Roman"/>
          <w:sz w:val="22"/>
        </w:rPr>
        <w:t>1919</w:t>
      </w:r>
      <w:r w:rsidRPr="00E462FE">
        <w:rPr>
          <w:rFonts w:ascii="SimSun" w:eastAsia="SimSun" w:hAnsi="SimSun" w:cs="SimSun"/>
          <w:sz w:val="22"/>
        </w:rPr>
        <w:t>年开始施工，在邻近社区的约</w:t>
      </w:r>
      <w:r w:rsidRPr="00E462FE">
        <w:rPr>
          <w:rFonts w:ascii="Times New Roman" w:eastAsia="Times New Roman" w:hAnsi="Times New Roman" w:cs="Times New Roman"/>
          <w:sz w:val="22"/>
        </w:rPr>
        <w:t>70,000</w:t>
      </w:r>
      <w:r w:rsidRPr="00E462FE">
        <w:rPr>
          <w:rFonts w:ascii="ＭＳ 明朝" w:eastAsia="ＭＳ 明朝" w:hAnsi="ＭＳ 明朝" w:cs="ＭＳ 明朝"/>
          <w:sz w:val="22"/>
        </w:rPr>
        <w:t>名工人的共同努力下，于</w:t>
      </w:r>
      <w:r w:rsidRPr="00E462FE">
        <w:rPr>
          <w:rFonts w:ascii="Times New Roman" w:eastAsia="Times New Roman" w:hAnsi="Times New Roman" w:cs="Times New Roman"/>
          <w:sz w:val="22"/>
        </w:rPr>
        <w:t>1921</w:t>
      </w:r>
      <w:r w:rsidRPr="00E462FE">
        <w:rPr>
          <w:rFonts w:ascii="SimSun" w:eastAsia="SimSun" w:hAnsi="SimSun" w:cs="SimSun"/>
          <w:sz w:val="22"/>
        </w:rPr>
        <w:t>年完工。山形县具有代表性的舞蹈——花笠舞，便是从筑堤工人们富有节奏感的动作发展而来的。湖畔矗立着一座纪念这种舞蹈起源的纪念碑和一座高宫常太郎的雕像。</w:t>
      </w:r>
    </w:p>
    <w:p w:rsidR="008708CD" w:rsidRPr="00E462FE" w:rsidRDefault="008708CD">
      <w:pPr>
        <w:jc w:val="left"/>
        <w:rPr>
          <w:rFonts w:ascii="思源黑体 CN Normal" w:eastAsia="思源黑体 CN Normal" w:hAnsi="思源黑体 CN Normal" w:cs="思源黑体 CN Normal"/>
          <w:sz w:val="22"/>
        </w:rPr>
      </w:pPr>
      <w:r w:rsidRPr="00E462FE">
        <w:rPr>
          <w:rFonts w:ascii="ＭＳ 明朝" w:eastAsia="ＭＳ 明朝" w:hAnsi="ＭＳ 明朝" w:cs="ＭＳ 明朝"/>
          <w:sz w:val="22"/>
        </w:rPr>
        <w:t> </w:t>
      </w:r>
    </w:p>
    <w:p w:rsidR="008708CD" w:rsidRPr="00E462FE" w:rsidRDefault="008708CD">
      <w:pPr>
        <w:jc w:val="left"/>
        <w:rPr>
          <w:rFonts w:ascii="思源黑体 CN Normal" w:eastAsia="思源黑体 CN Normal" w:hAnsi="思源黑体 CN Normal" w:cs="思源黑体 CN Normal"/>
          <w:sz w:val="22"/>
        </w:rPr>
      </w:pPr>
      <w:r w:rsidRPr="00E462FE">
        <w:rPr>
          <w:rFonts w:ascii="SimSun" w:eastAsia="SimSun" w:hAnsi="SimSun" w:cs="SimSun"/>
          <w:sz w:val="22"/>
        </w:rPr>
        <w:t>德良湖是划皮艇的理想场所，</w:t>
      </w:r>
      <w:r w:rsidRPr="00E462FE">
        <w:rPr>
          <w:rFonts w:ascii="SimSun" w:eastAsia="SimSun" w:hAnsi="SimSun" w:cs="SimSun" w:hint="eastAsia"/>
          <w:sz w:val="22"/>
        </w:rPr>
        <w:t>亦因风大适合玩帆船运动</w:t>
      </w:r>
      <w:r w:rsidRPr="00E462FE">
        <w:rPr>
          <w:rFonts w:ascii="SimSun" w:eastAsia="SimSun" w:hAnsi="SimSun" w:cs="SimSun"/>
          <w:sz w:val="22"/>
        </w:rPr>
        <w:t>。游客可以在湖中央将绿树成荫的岸边景色尽收眼底，还可以欣赏湖面上的树丛倒影。沿着水库周围的小径（</w:t>
      </w:r>
      <w:r w:rsidRPr="00E462FE">
        <w:rPr>
          <w:rFonts w:ascii="Times New Roman" w:eastAsia="Times New Roman" w:hAnsi="Times New Roman" w:cs="Times New Roman"/>
          <w:sz w:val="22"/>
        </w:rPr>
        <w:t>2.7</w:t>
      </w:r>
      <w:r w:rsidRPr="00E462FE">
        <w:rPr>
          <w:rFonts w:ascii="SimSun" w:eastAsia="SimSun" w:hAnsi="SimSun" w:cs="SimSun"/>
          <w:sz w:val="22"/>
        </w:rPr>
        <w:t>公里）散步或骑自行车，便可领略该地区的一年四季不同的美，并在热门湖畔场所休闲放松。</w:t>
      </w:r>
    </w:p>
    <w:p w:rsidR="008708CD" w:rsidRPr="00E462FE" w:rsidRDefault="008708CD">
      <w:pPr>
        <w:jc w:val="left"/>
        <w:rPr>
          <w:rFonts w:ascii="思源黑体 CN Normal" w:eastAsia="思源黑体 CN Normal" w:hAnsi="思源黑体 CN Normal" w:cs="思源黑体 CN Normal"/>
          <w:sz w:val="22"/>
        </w:rPr>
      </w:pPr>
    </w:p>
    <w:p w:rsidR="008708CD" w:rsidRPr="00E462FE" w:rsidRDefault="008708CD">
      <w:pPr>
        <w:jc w:val="left"/>
        <w:rPr>
          <w:rFonts w:ascii="思源黑体 CN Normal" w:eastAsia="思源黑体 CN Normal" w:hAnsi="思源黑体 CN Normal" w:cs="思源黑体 CN Normal"/>
          <w:sz w:val="22"/>
        </w:rPr>
      </w:pPr>
      <w:r w:rsidRPr="00E462FE">
        <w:rPr>
          <w:rFonts w:ascii="SimSun" w:eastAsia="SimSun" w:hAnsi="SimSun" w:cs="SimSun"/>
          <w:sz w:val="22"/>
        </w:rPr>
        <w:t>湖畔的德良湖餐厅专门供应尾花泽市的优质牛肉——“</w:t>
      </w:r>
      <w:r w:rsidRPr="00E462FE">
        <w:rPr>
          <w:rFonts w:ascii="SimSun" w:eastAsia="SimSun" w:hAnsi="SimSun" w:cs="SimSun" w:hint="eastAsia"/>
          <w:sz w:val="22"/>
        </w:rPr>
        <w:t>雪降</w:t>
      </w:r>
      <w:r w:rsidRPr="00E462FE">
        <w:rPr>
          <w:rFonts w:ascii="SimSun" w:eastAsia="SimSun" w:hAnsi="SimSun" w:cs="SimSun"/>
          <w:sz w:val="22"/>
        </w:rPr>
        <w:t>”和牛。太阳村（</w:t>
      </w:r>
      <w:r w:rsidRPr="00E462FE">
        <w:rPr>
          <w:rFonts w:ascii="Times New Roman" w:eastAsia="Times New Roman" w:hAnsi="Times New Roman" w:cs="Times New Roman"/>
          <w:sz w:val="22"/>
        </w:rPr>
        <w:t>Sun Village</w:t>
      </w:r>
      <w:r w:rsidRPr="00E462FE">
        <w:rPr>
          <w:rFonts w:ascii="ＭＳ 明朝" w:eastAsia="ＭＳ 明朝" w:hAnsi="ＭＳ 明朝" w:cs="ＭＳ 明朝"/>
          <w:sz w:val="22"/>
        </w:rPr>
        <w:t>）</w:t>
      </w:r>
      <w:r w:rsidRPr="00E462FE">
        <w:rPr>
          <w:rFonts w:ascii="SimSun" w:eastAsia="SimSun" w:hAnsi="SimSun" w:cs="SimSun"/>
          <w:sz w:val="22"/>
        </w:rPr>
        <w:t>有空阔的营地，</w:t>
      </w:r>
      <w:r w:rsidRPr="00E462FE">
        <w:rPr>
          <w:rFonts w:ascii="SimSun" w:eastAsia="SimSun" w:hAnsi="SimSun" w:cs="SimSun" w:hint="eastAsia"/>
          <w:sz w:val="22"/>
        </w:rPr>
        <w:t>有可使用帐篷和供房车停泊的区域、也有小木屋可供租用</w:t>
      </w:r>
      <w:r w:rsidRPr="00E462FE">
        <w:rPr>
          <w:rFonts w:ascii="SimSun" w:eastAsia="SimSun" w:hAnsi="SimSun" w:cs="SimSun"/>
          <w:sz w:val="22"/>
        </w:rPr>
        <w:t>。营地的管理楼设有咖啡馆和商店，并可以出租烧烤架和其他露营设备。营地里还有泵道，泵道是一种有斜坡和弯道的环形赛道，可以在上面玩小轮车或滑板，其难度适合各种水平的爱好者去挑战。营地附近的“旭”玻璃工作室出售形状复杂的玻璃艺术品，游客还可以亲自体验制作玻璃的乐趣。</w:t>
      </w:r>
    </w:p>
    <w:p w:rsidR="008708CD" w:rsidRPr="00E462FE" w:rsidRDefault="008708CD">
      <w:pPr>
        <w:jc w:val="left"/>
        <w:rPr>
          <w:rFonts w:ascii="思源黑体 CN Normal" w:eastAsia="思源黑体 CN Normal" w:hAnsi="思源黑体 CN Normal" w:cs="思源黑体 CN Normal"/>
          <w:sz w:val="22"/>
        </w:rPr>
      </w:pPr>
      <w:r w:rsidRPr="00E462FE">
        <w:rPr>
          <w:rFonts w:ascii="ＭＳ 明朝" w:eastAsia="ＭＳ 明朝" w:hAnsi="ＭＳ 明朝" w:cs="ＭＳ 明朝"/>
          <w:sz w:val="22"/>
        </w:rPr>
        <w:t> </w:t>
      </w:r>
    </w:p>
    <w:p w:rsidR="008708CD" w:rsidRPr="00E462FE" w:rsidRDefault="008708CD">
      <w:pPr>
        <w:jc w:val="left"/>
        <w:rPr>
          <w:rFonts w:ascii="思源黑体 CN Normal" w:eastAsia="思源黑体 CN Normal" w:hAnsi="思源黑体 CN Normal" w:cs="思源黑体 CN Normal"/>
          <w:sz w:val="22"/>
        </w:rPr>
      </w:pPr>
      <w:r w:rsidRPr="00E462FE">
        <w:rPr>
          <w:rFonts w:ascii="ＭＳ 明朝" w:eastAsia="ＭＳ 明朝" w:hAnsi="ＭＳ 明朝" w:cs="ＭＳ 明朝"/>
          <w:sz w:val="22"/>
        </w:rPr>
        <w:t>在冬季雪</w:t>
      </w:r>
      <w:r w:rsidRPr="00E462FE">
        <w:rPr>
          <w:rFonts w:ascii="SimSun" w:eastAsia="SimSun" w:hAnsi="SimSun" w:cs="SimSun"/>
          <w:sz w:val="22"/>
        </w:rPr>
        <w:t>乐园</w:t>
      </w:r>
      <w:r w:rsidRPr="00E462FE">
        <w:rPr>
          <w:rFonts w:ascii="ＭＳ 明朝" w:eastAsia="ＭＳ 明朝" w:hAnsi="ＭＳ 明朝" w:cs="ＭＳ 明朝"/>
          <w:sz w:val="22"/>
        </w:rPr>
        <w:t>（</w:t>
      </w:r>
      <w:r w:rsidRPr="00E462FE">
        <w:rPr>
          <w:rFonts w:ascii="Times New Roman" w:eastAsia="Times New Roman" w:hAnsi="Times New Roman" w:cs="Times New Roman"/>
          <w:sz w:val="22"/>
        </w:rPr>
        <w:t>Snowland</w:t>
      </w:r>
      <w:r w:rsidRPr="00E462FE">
        <w:rPr>
          <w:rFonts w:ascii="ＭＳ 明朝" w:eastAsia="ＭＳ 明朝" w:hAnsi="ＭＳ 明朝" w:cs="ＭＳ 明朝"/>
          <w:sz w:val="22"/>
        </w:rPr>
        <w:t>）</w:t>
      </w:r>
      <w:r w:rsidRPr="00E462FE">
        <w:rPr>
          <w:rFonts w:ascii="SimSun" w:eastAsia="SimSun" w:hAnsi="SimSun" w:cs="SimSun"/>
          <w:sz w:val="22"/>
        </w:rPr>
        <w:t>开园期间，游客可以沿着白雪覆盖的湖岸滑雪橇或开雪地摩托，并且体验各种冬季户外活动。冬天也是在花笠之汤温泉里浸浴的最佳时间，这是一家面向当日游开放的湖畔温泉浴场。春天，岸边的樱花盛开，五月初黄金周期间会举行德良湖祭，特色活动包括马拉松和钓鱼比赛等。</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思源黑体 CN Normal">
    <w:altName w:val="游ゴシック"/>
    <w:panose1 w:val="00000000000000000000"/>
    <w:charset w:val="80"/>
    <w:family w:val="swiss"/>
    <w:notTrueType/>
    <w:pitch w:val="variable"/>
    <w:sig w:usb0="20002A87" w:usb1="2ADF3C10" w:usb2="00000016" w:usb3="00000000" w:csb0="000601F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708CD"/>
    <w:rsid w:val="00444234"/>
    <w:rsid w:val="008708CD"/>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EF88D1B-C064-4FEE-A125-5895AAE8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2023-11-17T09:16:00Z</dcterms:created>
  <dcterms:modified xsi:type="dcterms:W3CDTF">2023-11-17T09:16:00Z</dcterms:modified>
</cp:coreProperties>
</file>