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900" w:rsidRPr="000F0EFD" w:rsidRDefault="00351900" w:rsidP="0035190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小千谷缩的展示场所</w:t>
      </w:r>
    </w:p>
    <w:p/>
    <w:p w:rsidR="00351900" w:rsidRPr="000F0EFD" w:rsidRDefault="00351900" w:rsidP="003519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新潟县越后地区生产小千谷缩已有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多年历史。这种苎麻布和亚麻布类似，制作工序繁琐，要求在相对温和湿润的冬季进行，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当地的气候条件为处理脆弱易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断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的苎麻纤维提供了适宜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环境。小千谷有两处场所可供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了解小千谷缩，体验织造工序，并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实际对比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传统工艺和现代工艺的代表性织物。</w:t>
      </w:r>
    </w:p>
    <w:p w:rsidR="00351900" w:rsidRPr="000F0EFD" w:rsidRDefault="00351900" w:rsidP="00351900">
      <w:pPr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</w:p>
    <w:p w:rsidR="00351900" w:rsidRPr="000F0EFD" w:rsidRDefault="00351900" w:rsidP="0035190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织之座</w:t>
      </w:r>
      <w:r w:rsidRPr="000F0EFD">
        <w:rPr>
          <w:rFonts w:eastAsia="Source Han Sans CN Normal" w:hint="eastAsia"/>
          <w:b/>
          <w:color w:val="000000" w:themeColor="text1"/>
          <w:sz w:val="22"/>
          <w:lang w:eastAsia="zh-CN"/>
        </w:rPr>
        <w:t>（展示厅·体验工坊）</w:t>
      </w:r>
    </w:p>
    <w:p w:rsidR="00351900" w:rsidRPr="000F0EFD" w:rsidRDefault="00351900" w:rsidP="00351900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织之座位于小千谷市中心太阳广场大厦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Sun Plaza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楼，参观者可以在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展示厅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和工坊内深入了解小千谷缩的历史。这里展出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了传统和现代的织机，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还有用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小千谷缩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制作的江户时代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和服。从用苎麻的韧皮纤维绩麻线、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防染色技法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，到最后依靠雪和阳光自然漂白的</w:t>
      </w:r>
      <w:r w:rsidRPr="000F0EF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“雪晒”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，小千谷缩的每一步制作工序都有展示与解说。馆内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定期举办摄影展和织物展，着重推介当地艺术家和手工艺人的作品。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经常有织匠在这里做现场演示，参观者还可以尝试使用织机编织杯垫、饰带或布娃娃。</w:t>
      </w:r>
    </w:p>
    <w:p w:rsidR="00351900" w:rsidRPr="000F0EFD" w:rsidRDefault="00351900" w:rsidP="00351900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51900" w:rsidRPr="000F0EFD" w:rsidRDefault="00351900" w:rsidP="00351900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t>匠之座</w:t>
      </w:r>
      <w:r w:rsidRPr="000F0EFD">
        <w:rPr>
          <w:rFonts w:eastAsia="Source Han Sans CN Normal"/>
          <w:b/>
          <w:color w:val="000000" w:themeColor="text1"/>
          <w:sz w:val="22"/>
          <w:lang w:eastAsia="zh-CN"/>
        </w:rPr>
        <w:softHyphen/>
      </w:r>
      <w:r w:rsidRPr="000F0EFD">
        <w:rPr>
          <w:rFonts w:eastAsia="Source Han Sans CN Normal" w:hint="eastAsia"/>
          <w:b/>
          <w:color w:val="000000" w:themeColor="text1"/>
          <w:sz w:val="22"/>
          <w:lang w:eastAsia="zh-CN"/>
        </w:rPr>
        <w:t>（展览室·商店）</w:t>
      </w:r>
    </w:p>
    <w:p w:rsidR="00351900" w:rsidRPr="000F0EFD" w:rsidRDefault="00351900" w:rsidP="0035190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匠之座位于太阳广场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大厦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层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，织之座楼上。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里面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展示并出售各种花纹夺目的小千谷缩布料与和服。参观者可以在这里看到一些精工细作的作品，比如本地节庆活动上表演者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穿着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的和服。店铺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不仅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出售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使用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小千谷缩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制成的孤品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服装和配饰，</w:t>
      </w:r>
      <w:r w:rsidRPr="000F0EFD">
        <w:rPr>
          <w:rFonts w:eastAsia="Source Han Sans CN Normal" w:hint="eastAsia"/>
          <w:bCs/>
          <w:color w:val="000000" w:themeColor="text1"/>
          <w:sz w:val="22"/>
          <w:lang w:eastAsia="zh-CN"/>
        </w:rPr>
        <w:t>还能买到</w:t>
      </w:r>
      <w:r w:rsidRPr="000F0EFD">
        <w:rPr>
          <w:rFonts w:eastAsia="Source Han Sans CN Normal"/>
          <w:bCs/>
          <w:color w:val="000000" w:themeColor="text1"/>
          <w:sz w:val="22"/>
          <w:lang w:eastAsia="zh-CN"/>
        </w:rPr>
        <w:t>现代服装及钱包、卡包、书皮等日用品。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900"/>
    <w:rsid w:val="0035190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64A4C-ED8C-4882-A953-BD2605D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