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6E4" w:rsidRPr="000F0EFD" w:rsidRDefault="00AB46E4" w:rsidP="00AB46E4">
      <w:pPr>
        <w:adjustRightInd w:val="0"/>
        <w:snapToGrid w:val="0"/>
        <w:spacing w:line="240" w:lineRule="atLeast"/>
        <w:rPr>
          <w:rFonts w:eastAsia="Source Han Sans CN Normal"/>
          <w:b/>
          <w:bCs/>
          <w:color w:val="000000" w:themeColor="text1"/>
          <w:sz w:val="22"/>
          <w:lang w:eastAsia="zh-CN"/>
        </w:rPr>
      </w:pPr>
      <w:r>
        <w:rPr>
          <w:b/>
        </w:rPr>
        <w:t>角突：规则、任务和出场者</w:t>
      </w:r>
    </w:p>
    <w:p/>
    <w:p w:rsidR="00AB46E4" w:rsidRPr="000F0EFD" w:rsidRDefault="00AB46E4" w:rsidP="00AB46E4">
      <w:pPr>
        <w:ind w:firstLineChars="200" w:firstLine="440"/>
        <w:rPr>
          <w:rFonts w:eastAsia="Source Han Sans CN Normal"/>
          <w:bCs/>
          <w:color w:val="000000" w:themeColor="text1"/>
          <w:sz w:val="22"/>
          <w:lang w:eastAsia="zh-CN"/>
        </w:rPr>
      </w:pPr>
      <w:r w:rsidRPr="000F0EFD">
        <w:rPr>
          <w:rFonts w:ascii="Source Han Sans CN Normal" w:eastAsia="Source Han Sans CN Normal" w:hAnsi="Source Han Sans CN Normal"/>
          <w:bCs/>
          <w:color w:val="000000" w:themeColor="text1"/>
          <w:sz w:val="22"/>
          <w:lang w:eastAsia="zh-CN"/>
        </w:rPr>
        <w:t>“角突”是让</w:t>
      </w:r>
      <w:r w:rsidRPr="000F0EFD">
        <w:rPr>
          <w:rFonts w:eastAsia="Source Han Sans CN Normal"/>
          <w:bCs/>
          <w:color w:val="000000" w:themeColor="text1"/>
          <w:sz w:val="22"/>
          <w:lang w:eastAsia="zh-CN"/>
        </w:rPr>
        <w:t>两头公牛</w:t>
      </w:r>
      <w:r w:rsidRPr="000F0EFD">
        <w:rPr>
          <w:rFonts w:eastAsia="Source Han Sans CN Normal" w:hint="eastAsia"/>
          <w:bCs/>
          <w:color w:val="000000" w:themeColor="text1"/>
          <w:sz w:val="22"/>
          <w:lang w:eastAsia="zh-CN"/>
        </w:rPr>
        <w:t>相</w:t>
      </w:r>
      <w:r w:rsidRPr="000F0EFD">
        <w:rPr>
          <w:rFonts w:eastAsia="Source Han Sans CN Normal"/>
          <w:bCs/>
          <w:color w:val="000000" w:themeColor="text1"/>
          <w:sz w:val="22"/>
          <w:lang w:eastAsia="zh-CN"/>
        </w:rPr>
        <w:t>互顶</w:t>
      </w:r>
      <w:r w:rsidRPr="000F0EFD">
        <w:rPr>
          <w:rFonts w:eastAsia="Source Han Sans CN Normal" w:hint="eastAsia"/>
          <w:bCs/>
          <w:color w:val="000000" w:themeColor="text1"/>
          <w:sz w:val="22"/>
          <w:lang w:eastAsia="zh-CN"/>
        </w:rPr>
        <w:t>撞</w:t>
      </w:r>
      <w:r w:rsidRPr="000F0EFD">
        <w:rPr>
          <w:rFonts w:eastAsia="Source Han Sans CN Normal"/>
          <w:bCs/>
          <w:color w:val="000000" w:themeColor="text1"/>
          <w:sz w:val="22"/>
          <w:lang w:eastAsia="zh-CN"/>
        </w:rPr>
        <w:t>来比拼力量和耐力的斗牛</w:t>
      </w:r>
      <w:r w:rsidRPr="000F0EFD">
        <w:rPr>
          <w:rFonts w:eastAsia="Source Han Sans CN Normal" w:hint="eastAsia"/>
          <w:bCs/>
          <w:color w:val="000000" w:themeColor="text1"/>
          <w:sz w:val="22"/>
          <w:lang w:eastAsia="zh-CN"/>
        </w:rPr>
        <w:t>活动</w:t>
      </w:r>
      <w:r w:rsidRPr="000F0EFD">
        <w:rPr>
          <w:rFonts w:eastAsia="Source Han Sans CN Normal"/>
          <w:bCs/>
          <w:color w:val="000000" w:themeColor="text1"/>
          <w:sz w:val="22"/>
          <w:lang w:eastAsia="zh-CN"/>
        </w:rPr>
        <w:t>。裁判</w:t>
      </w:r>
      <w:r w:rsidRPr="000F0EFD">
        <w:rPr>
          <w:rFonts w:eastAsia="Source Han Sans CN Normal" w:hint="eastAsia"/>
          <w:bCs/>
          <w:color w:val="000000" w:themeColor="text1"/>
          <w:sz w:val="22"/>
          <w:lang w:eastAsia="zh-CN"/>
        </w:rPr>
        <w:t>宣布较量的开始</w:t>
      </w:r>
      <w:r w:rsidRPr="000F0EFD">
        <w:rPr>
          <w:rFonts w:eastAsia="Source Han Sans CN Normal"/>
          <w:bCs/>
          <w:color w:val="000000" w:themeColor="text1"/>
          <w:sz w:val="22"/>
          <w:lang w:eastAsia="zh-CN"/>
        </w:rPr>
        <w:t>，</w:t>
      </w:r>
      <w:r w:rsidRPr="000F0EFD">
        <w:rPr>
          <w:rFonts w:eastAsia="Source Han Sans CN Normal" w:hint="eastAsia"/>
          <w:bCs/>
          <w:color w:val="000000" w:themeColor="text1"/>
          <w:sz w:val="22"/>
          <w:lang w:eastAsia="zh-CN"/>
        </w:rPr>
        <w:t>同时对</w:t>
      </w:r>
      <w:r w:rsidRPr="000F0EFD">
        <w:rPr>
          <w:rFonts w:eastAsia="Source Han Sans CN Normal"/>
          <w:bCs/>
          <w:color w:val="000000" w:themeColor="text1"/>
          <w:sz w:val="22"/>
          <w:lang w:eastAsia="zh-CN"/>
        </w:rPr>
        <w:t>公牛在</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中展示出的活力和意志力</w:t>
      </w:r>
      <w:r w:rsidRPr="000F0EFD">
        <w:rPr>
          <w:rFonts w:eastAsia="Source Han Sans CN Normal" w:hint="eastAsia"/>
          <w:bCs/>
          <w:color w:val="000000" w:themeColor="text1"/>
          <w:sz w:val="22"/>
          <w:lang w:eastAsia="zh-CN"/>
        </w:rPr>
        <w:t>进行评估，以此</w:t>
      </w:r>
      <w:r w:rsidRPr="000F0EFD">
        <w:rPr>
          <w:rFonts w:eastAsia="Source Han Sans CN Normal"/>
          <w:bCs/>
          <w:color w:val="000000" w:themeColor="text1"/>
          <w:sz w:val="22"/>
          <w:lang w:eastAsia="zh-CN"/>
        </w:rPr>
        <w:t>决定它在</w:t>
      </w:r>
      <w:r w:rsidRPr="000F0EFD">
        <w:rPr>
          <w:rFonts w:eastAsia="Source Han Sans CN Normal" w:hint="eastAsia"/>
          <w:bCs/>
          <w:color w:val="000000" w:themeColor="text1"/>
          <w:sz w:val="22"/>
          <w:lang w:eastAsia="zh-CN"/>
        </w:rPr>
        <w:t>下轮斗牛</w:t>
      </w:r>
      <w:r w:rsidRPr="000F0EFD">
        <w:rPr>
          <w:rFonts w:eastAsia="Source Han Sans CN Normal"/>
          <w:bCs/>
          <w:color w:val="000000" w:themeColor="text1"/>
          <w:sz w:val="22"/>
          <w:lang w:eastAsia="zh-CN"/>
        </w:rPr>
        <w:t>中的对手。小千谷的角突每年</w:t>
      </w:r>
      <w:r w:rsidRPr="000F0EFD">
        <w:rPr>
          <w:rFonts w:eastAsia="Source Han Sans CN Normal"/>
          <w:bCs/>
          <w:color w:val="000000" w:themeColor="text1"/>
          <w:sz w:val="22"/>
          <w:lang w:eastAsia="zh-CN"/>
        </w:rPr>
        <w:t>5</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11</w:t>
      </w:r>
      <w:r w:rsidRPr="000F0EFD">
        <w:rPr>
          <w:rFonts w:eastAsia="Source Han Sans CN Normal"/>
          <w:bCs/>
          <w:color w:val="000000" w:themeColor="text1"/>
          <w:sz w:val="22"/>
          <w:lang w:eastAsia="zh-CN"/>
        </w:rPr>
        <w:t>月</w:t>
      </w:r>
      <w:r w:rsidRPr="000F0EFD">
        <w:rPr>
          <w:rFonts w:eastAsia="Source Han Sans CN Normal" w:hint="eastAsia"/>
          <w:bCs/>
          <w:color w:val="000000" w:themeColor="text1"/>
          <w:sz w:val="22"/>
          <w:lang w:eastAsia="zh-CN"/>
        </w:rPr>
        <w:t>在小千谷斗牛场举行</w:t>
      </w:r>
      <w:r w:rsidRPr="000F0EFD">
        <w:rPr>
          <w:rFonts w:eastAsia="Source Han Sans CN Normal"/>
          <w:bCs/>
          <w:color w:val="000000" w:themeColor="text1"/>
          <w:sz w:val="22"/>
          <w:lang w:eastAsia="zh-CN"/>
        </w:rPr>
        <w:t>。</w:t>
      </w:r>
    </w:p>
    <w:p w:rsidR="00AB46E4" w:rsidRPr="000F0EFD" w:rsidRDefault="00AB46E4" w:rsidP="00AB46E4">
      <w:pPr>
        <w:rPr>
          <w:rFonts w:eastAsia="Source Han Sans CN Norm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b/>
          <w:color w:val="000000" w:themeColor="text1"/>
          <w:sz w:val="22"/>
          <w:lang w:eastAsia="zh-CN"/>
        </w:rPr>
        <w:t>规则</w:t>
      </w:r>
    </w:p>
    <w:p w:rsidR="00AB46E4" w:rsidRPr="000F0EFD" w:rsidRDefault="00AB46E4" w:rsidP="00AB46E4">
      <w:pPr>
        <w:ind w:firstLineChars="200" w:firstLine="440"/>
        <w:rPr>
          <w:rFonts w:eastAsia="Source Han Sans CN Normal"/>
          <w:b/>
          <w:color w:val="000000" w:themeColor="text1"/>
          <w:sz w:val="22"/>
          <w:lang w:eastAsia="zh-CN"/>
        </w:rPr>
      </w:pP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开始，由</w:t>
      </w:r>
      <w:r w:rsidRPr="000F0EFD">
        <w:rPr>
          <w:rFonts w:eastAsia="Source Han Sans CN Normal" w:hint="eastAsia"/>
          <w:bCs/>
          <w:color w:val="000000" w:themeColor="text1"/>
          <w:sz w:val="22"/>
          <w:lang w:eastAsia="zh-CN"/>
        </w:rPr>
        <w:t>训牛师（日语中称作“势子”）</w:t>
      </w:r>
      <w:r w:rsidRPr="000F0EFD">
        <w:rPr>
          <w:rFonts w:ascii="Source Han Sans CN Normal" w:eastAsia="Source Han Sans CN Normal" w:hAnsi="Source Han Sans CN Normal"/>
          <w:bCs/>
          <w:color w:val="000000" w:themeColor="text1"/>
          <w:sz w:val="22"/>
          <w:lang w:eastAsia="zh-CN"/>
        </w:rPr>
        <w:t>带领</w:t>
      </w:r>
      <w:r w:rsidRPr="000F0EFD">
        <w:rPr>
          <w:rFonts w:ascii="Source Han Sans CN Normal" w:eastAsia="Source Han Sans CN Normal" w:hAnsi="Source Han Sans CN Normal" w:hint="eastAsia"/>
          <w:bCs/>
          <w:color w:val="000000" w:themeColor="text1"/>
          <w:sz w:val="22"/>
          <w:lang w:eastAsia="zh-CN"/>
        </w:rPr>
        <w:t>公</w:t>
      </w:r>
      <w:r w:rsidRPr="000F0EFD">
        <w:rPr>
          <w:rFonts w:eastAsia="Source Han Sans CN Normal"/>
          <w:bCs/>
          <w:color w:val="000000" w:themeColor="text1"/>
          <w:sz w:val="22"/>
          <w:lang w:eastAsia="zh-CN"/>
        </w:rPr>
        <w:t>牛入场，沿顺时针方向绕场一周后，两头公牛面对面抵角互顶</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直到裁判宣布</w:t>
      </w:r>
      <w:r w:rsidRPr="000F0EFD">
        <w:rPr>
          <w:rFonts w:eastAsia="Source Han Sans CN Normal" w:hint="eastAsia"/>
          <w:bCs/>
          <w:color w:val="000000" w:themeColor="text1"/>
          <w:sz w:val="22"/>
          <w:lang w:eastAsia="zh-CN"/>
        </w:rPr>
        <w:t>较量</w:t>
      </w:r>
      <w:r w:rsidRPr="000F0EFD">
        <w:rPr>
          <w:rFonts w:eastAsia="Source Han Sans CN Normal"/>
          <w:bCs/>
          <w:color w:val="000000" w:themeColor="text1"/>
          <w:sz w:val="22"/>
          <w:lang w:eastAsia="zh-CN"/>
        </w:rPr>
        <w:t>结束</w:t>
      </w:r>
      <w:r w:rsidRPr="000F0EFD">
        <w:rPr>
          <w:rFonts w:eastAsia="Source Han Sans CN Normal" w:hint="eastAsia"/>
          <w:bCs/>
          <w:color w:val="000000" w:themeColor="text1"/>
          <w:sz w:val="22"/>
          <w:lang w:eastAsia="zh-CN"/>
        </w:rPr>
        <w:t>，训牛师</w:t>
      </w:r>
      <w:r w:rsidRPr="000F0EFD">
        <w:rPr>
          <w:rFonts w:eastAsia="Source Han Sans CN Normal"/>
          <w:bCs/>
          <w:color w:val="000000" w:themeColor="text1"/>
          <w:sz w:val="22"/>
          <w:lang w:eastAsia="zh-CN"/>
        </w:rPr>
        <w:t>才</w:t>
      </w:r>
      <w:r w:rsidRPr="000F0EFD">
        <w:rPr>
          <w:rFonts w:eastAsia="Source Han Sans CN Normal" w:hint="eastAsia"/>
          <w:bCs/>
          <w:color w:val="000000" w:themeColor="text1"/>
          <w:sz w:val="22"/>
          <w:lang w:eastAsia="zh-CN"/>
        </w:rPr>
        <w:t>可进场</w:t>
      </w:r>
      <w:r w:rsidRPr="000F0EFD">
        <w:rPr>
          <w:rFonts w:eastAsia="Source Han Sans CN Normal"/>
          <w:bCs/>
          <w:color w:val="000000" w:themeColor="text1"/>
          <w:sz w:val="22"/>
          <w:lang w:eastAsia="zh-CN"/>
        </w:rPr>
        <w:t>将双方分开。裁判喊停的时间点通常在其中一头牛即将全面压制另一头之时。一场</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时长大约</w:t>
      </w:r>
      <w:r w:rsidRPr="000F0EFD">
        <w:rPr>
          <w:rFonts w:eastAsia="Source Han Sans CN Normal"/>
          <w:bCs/>
          <w:color w:val="000000" w:themeColor="text1"/>
          <w:sz w:val="22"/>
          <w:lang w:eastAsia="zh-CN"/>
        </w:rPr>
        <w:t>5</w:t>
      </w:r>
      <w:r w:rsidRPr="000F0EFD">
        <w:rPr>
          <w:rFonts w:eastAsia="Source Han Sans CN Normal"/>
          <w:bCs/>
          <w:color w:val="000000" w:themeColor="text1"/>
          <w:sz w:val="22"/>
          <w:lang w:eastAsia="zh-CN"/>
        </w:rPr>
        <w:t>分钟，规则上有严格的限制以</w:t>
      </w:r>
      <w:r w:rsidRPr="000F0EFD">
        <w:rPr>
          <w:rFonts w:eastAsia="Source Han Sans CN Normal" w:hint="eastAsia"/>
          <w:bCs/>
          <w:color w:val="000000" w:themeColor="text1"/>
          <w:sz w:val="22"/>
          <w:lang w:eastAsia="zh-CN"/>
        </w:rPr>
        <w:t>确保</w:t>
      </w:r>
      <w:r w:rsidRPr="000F0EFD">
        <w:rPr>
          <w:rFonts w:eastAsia="Source Han Sans CN Normal"/>
          <w:bCs/>
          <w:color w:val="000000" w:themeColor="text1"/>
          <w:sz w:val="22"/>
          <w:lang w:eastAsia="zh-CN"/>
        </w:rPr>
        <w:t>公牛不会受伤。</w:t>
      </w:r>
    </w:p>
    <w:p w:rsidR="00AB46E4" w:rsidRPr="000F0EFD" w:rsidRDefault="00AB46E4" w:rsidP="00AB46E4">
      <w:pPr>
        <w:rPr>
          <w:rFonts w:eastAsia="Source Han Sans CN Norm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hint="eastAsia"/>
          <w:b/>
          <w:color w:val="000000" w:themeColor="text1"/>
          <w:sz w:val="22"/>
          <w:lang w:eastAsia="zh-CN"/>
        </w:rPr>
        <w:t>训牛师</w:t>
      </w:r>
    </w:p>
    <w:p w:rsidR="00AB46E4" w:rsidRPr="000F0EFD" w:rsidRDefault="00AB46E4" w:rsidP="00AB46E4">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开场时，</w:t>
      </w:r>
      <w:r w:rsidRPr="000F0EFD">
        <w:rPr>
          <w:rFonts w:eastAsia="Source Han Sans CN Normal" w:hint="eastAsia"/>
          <w:bCs/>
          <w:color w:val="000000" w:themeColor="text1"/>
          <w:sz w:val="22"/>
          <w:lang w:eastAsia="zh-CN"/>
        </w:rPr>
        <w:t>训牛师</w:t>
      </w:r>
      <w:r w:rsidRPr="000F0EFD">
        <w:rPr>
          <w:rFonts w:eastAsia="Source Han Sans CN Normal"/>
          <w:bCs/>
          <w:color w:val="000000" w:themeColor="text1"/>
          <w:sz w:val="22"/>
          <w:lang w:eastAsia="zh-CN"/>
        </w:rPr>
        <w:t>拍</w:t>
      </w:r>
      <w:r w:rsidRPr="000F0EFD">
        <w:rPr>
          <w:rFonts w:eastAsia="Source Han Sans CN Normal" w:hint="eastAsia"/>
          <w:bCs/>
          <w:color w:val="000000" w:themeColor="text1"/>
          <w:sz w:val="22"/>
          <w:lang w:eastAsia="zh-CN"/>
        </w:rPr>
        <w:t>打公牛臀部让它往前冲</w:t>
      </w:r>
      <w:r w:rsidRPr="000F0EFD">
        <w:rPr>
          <w:rFonts w:eastAsia="Source Han Sans CN Normal"/>
          <w:bCs/>
          <w:color w:val="000000" w:themeColor="text1"/>
          <w:sz w:val="22"/>
          <w:lang w:eastAsia="zh-CN"/>
        </w:rPr>
        <w:t>，口里还</w:t>
      </w:r>
      <w:r w:rsidRPr="000F0EFD">
        <w:rPr>
          <w:rFonts w:eastAsia="Source Han Sans CN Normal" w:hint="eastAsia"/>
          <w:bCs/>
          <w:color w:val="000000" w:themeColor="text1"/>
          <w:sz w:val="22"/>
          <w:lang w:eastAsia="zh-CN"/>
        </w:rPr>
        <w:t>高</w:t>
      </w:r>
      <w:r w:rsidRPr="000F0EFD">
        <w:rPr>
          <w:rFonts w:eastAsia="Source Han Sans CN Normal"/>
          <w:bCs/>
          <w:color w:val="000000" w:themeColor="text1"/>
          <w:sz w:val="22"/>
          <w:lang w:eastAsia="zh-CN"/>
        </w:rPr>
        <w:t>喊</w:t>
      </w:r>
      <w:r w:rsidRPr="000F0EFD">
        <w:rPr>
          <w:rFonts w:ascii="Source Han Sans CN Normal" w:eastAsia="Source Han Sans CN Normal" w:hAnsi="Source Han Sans CN Normal"/>
          <w:bCs/>
          <w:color w:val="000000" w:themeColor="text1"/>
          <w:sz w:val="22"/>
          <w:lang w:eastAsia="zh-CN"/>
        </w:rPr>
        <w:t>“</w:t>
      </w:r>
      <w:r w:rsidRPr="000F0EFD">
        <w:rPr>
          <w:rFonts w:eastAsia="Source Han Sans CN Normal" w:hint="eastAsia"/>
          <w:bCs/>
          <w:color w:val="000000" w:themeColor="text1"/>
          <w:sz w:val="22"/>
          <w:lang w:eastAsia="zh-CN"/>
        </w:rPr>
        <w:t>y</w:t>
      </w:r>
      <w:r w:rsidRPr="000F0EFD">
        <w:rPr>
          <w:rFonts w:eastAsia="Source Han Sans CN Normal"/>
          <w:bCs/>
          <w:color w:val="000000" w:themeColor="text1"/>
          <w:sz w:val="22"/>
          <w:lang w:eastAsia="zh-CN"/>
        </w:rPr>
        <w:t>oshita</w:t>
      </w:r>
      <w:r w:rsidRPr="000F0EFD">
        <w:rPr>
          <w:rFonts w:ascii="Source Han Sans CN Normal" w:eastAsia="Source Han Sans CN Normal" w:hAnsi="Source Han Sans CN Normal"/>
          <w:bCs/>
          <w:color w:val="000000" w:themeColor="text1"/>
          <w:sz w:val="22"/>
          <w:lang w:eastAsia="zh-CN"/>
        </w:rPr>
        <w:t>——”</w:t>
      </w:r>
      <w:r w:rsidRPr="000F0EFD">
        <w:rPr>
          <w:rFonts w:eastAsia="Source Han Sans CN Normal" w:hint="eastAsia"/>
          <w:bCs/>
          <w:color w:val="000000" w:themeColor="text1"/>
          <w:sz w:val="22"/>
          <w:lang w:eastAsia="zh-CN"/>
        </w:rPr>
        <w:t>即</w:t>
      </w:r>
      <w:r w:rsidRPr="000F0EFD">
        <w:rPr>
          <w:rFonts w:eastAsia="Source Han Sans CN Normal"/>
          <w:bCs/>
          <w:color w:val="000000" w:themeColor="text1"/>
          <w:sz w:val="22"/>
          <w:lang w:eastAsia="zh-CN"/>
        </w:rPr>
        <w:t>当地</w:t>
      </w:r>
      <w:r w:rsidRPr="000F0EFD">
        <w:rPr>
          <w:rFonts w:ascii="Source Han Sans CN Normal" w:eastAsia="Source Han Sans CN Normal" w:hAnsi="Source Han Sans CN Normal"/>
          <w:bCs/>
          <w:color w:val="000000" w:themeColor="text1"/>
          <w:sz w:val="22"/>
          <w:lang w:eastAsia="zh-CN"/>
        </w:rPr>
        <w:t>方言“上</w:t>
      </w:r>
      <w:r w:rsidRPr="000F0EFD">
        <w:rPr>
          <w:rFonts w:ascii="Source Han Sans CN Normal" w:eastAsia="Source Han Sans CN Normal" w:hAnsi="Source Han Sans CN Normal" w:hint="eastAsia"/>
          <w:bCs/>
          <w:color w:val="000000" w:themeColor="text1"/>
          <w:sz w:val="22"/>
          <w:lang w:eastAsia="zh-CN"/>
        </w:rPr>
        <w:t>！</w:t>
      </w:r>
      <w:r w:rsidRPr="000F0EFD">
        <w:rPr>
          <w:rFonts w:ascii="Source Han Sans CN Normal" w:eastAsia="Source Han Sans CN Normal" w:hAnsi="Source Han Sans CN Normal"/>
          <w:bCs/>
          <w:color w:val="000000" w:themeColor="text1"/>
          <w:sz w:val="22"/>
          <w:lang w:eastAsia="zh-CN"/>
        </w:rPr>
        <w:t>”</w:t>
      </w:r>
      <w:r w:rsidRPr="000F0EFD">
        <w:rPr>
          <w:rFonts w:ascii="Source Han Sans CN Normal" w:eastAsia="Source Han Sans CN Normal" w:hAnsi="Source Han Sans CN Normal" w:hint="eastAsia"/>
          <w:bCs/>
          <w:color w:val="000000" w:themeColor="text1"/>
          <w:sz w:val="22"/>
          <w:lang w:eastAsia="zh-CN"/>
        </w:rPr>
        <w:t>的</w:t>
      </w:r>
      <w:r w:rsidRPr="000F0EFD">
        <w:rPr>
          <w:rFonts w:eastAsia="Source Han Sans CN Normal"/>
          <w:bCs/>
          <w:color w:val="000000" w:themeColor="text1"/>
          <w:sz w:val="22"/>
          <w:lang w:eastAsia="zh-CN"/>
        </w:rPr>
        <w:t>意</w:t>
      </w:r>
      <w:r w:rsidRPr="000F0EFD">
        <w:rPr>
          <w:rFonts w:eastAsia="Source Han Sans CN Normal" w:hint="eastAsia"/>
          <w:bCs/>
          <w:color w:val="000000" w:themeColor="text1"/>
          <w:sz w:val="22"/>
          <w:lang w:eastAsia="zh-CN"/>
        </w:rPr>
        <w:t>思</w:t>
      </w:r>
      <w:r w:rsidRPr="000F0EFD">
        <w:rPr>
          <w:rFonts w:eastAsia="Source Han Sans CN Normal"/>
          <w:bCs/>
          <w:color w:val="000000" w:themeColor="text1"/>
          <w:sz w:val="22"/>
          <w:lang w:eastAsia="zh-CN"/>
        </w:rPr>
        <w:t>。一旦公牛表现出过强的攻击性，</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就会被叫停，这时</w:t>
      </w:r>
      <w:r w:rsidRPr="000F0EFD">
        <w:rPr>
          <w:rFonts w:eastAsia="Source Han Sans CN Normal" w:hint="eastAsia"/>
          <w:bCs/>
          <w:color w:val="000000" w:themeColor="text1"/>
          <w:sz w:val="22"/>
          <w:lang w:eastAsia="zh-CN"/>
        </w:rPr>
        <w:t>训牛师</w:t>
      </w:r>
      <w:r w:rsidRPr="000F0EFD">
        <w:rPr>
          <w:rFonts w:eastAsia="Source Han Sans CN Normal"/>
          <w:bCs/>
          <w:color w:val="000000" w:themeColor="text1"/>
          <w:sz w:val="22"/>
          <w:lang w:eastAsia="zh-CN"/>
        </w:rPr>
        <w:t>又要上场执行将两头斗牛拉开的艰巨任务。</w:t>
      </w:r>
      <w:r w:rsidRPr="000F0EFD">
        <w:rPr>
          <w:rFonts w:eastAsia="Source Han Sans CN Normal" w:hint="eastAsia"/>
          <w:bCs/>
          <w:color w:val="000000" w:themeColor="text1"/>
          <w:sz w:val="22"/>
          <w:lang w:eastAsia="zh-CN"/>
        </w:rPr>
        <w:t>训牛师</w:t>
      </w:r>
      <w:r w:rsidRPr="000F0EFD">
        <w:rPr>
          <w:rFonts w:eastAsia="Source Han Sans CN Normal"/>
          <w:bCs/>
          <w:color w:val="000000" w:themeColor="text1"/>
          <w:sz w:val="22"/>
          <w:lang w:eastAsia="zh-CN"/>
        </w:rPr>
        <w:t>这一工作对速度、直觉和技巧都有很高要求，需要掌握多方面技能，除了运用绳索，还要具备</w:t>
      </w:r>
      <w:r w:rsidRPr="000F0EFD">
        <w:rPr>
          <w:rFonts w:eastAsia="Source Han Sans CN Normal" w:hint="eastAsia"/>
          <w:bCs/>
          <w:color w:val="000000" w:themeColor="text1"/>
          <w:sz w:val="22"/>
          <w:lang w:eastAsia="zh-CN"/>
        </w:rPr>
        <w:t>驱赶</w:t>
      </w:r>
      <w:r w:rsidRPr="000F0EFD">
        <w:rPr>
          <w:rFonts w:eastAsia="Source Han Sans CN Normal"/>
          <w:bCs/>
          <w:color w:val="000000" w:themeColor="text1"/>
          <w:sz w:val="22"/>
          <w:lang w:eastAsia="zh-CN"/>
        </w:rPr>
        <w:t>发怒的公牛</w:t>
      </w:r>
      <w:r w:rsidRPr="000F0EFD">
        <w:rPr>
          <w:rFonts w:eastAsia="Source Han Sans CN Normal" w:hint="eastAsia"/>
          <w:bCs/>
          <w:color w:val="000000" w:themeColor="text1"/>
          <w:sz w:val="22"/>
          <w:lang w:eastAsia="zh-CN"/>
        </w:rPr>
        <w:t>以</w:t>
      </w:r>
      <w:r w:rsidRPr="000F0EFD">
        <w:rPr>
          <w:rFonts w:eastAsia="Source Han Sans CN Normal"/>
          <w:bCs/>
          <w:color w:val="000000" w:themeColor="text1"/>
          <w:sz w:val="22"/>
          <w:lang w:eastAsia="zh-CN"/>
        </w:rPr>
        <w:t>避免冲突的快速反应能力。</w:t>
      </w:r>
    </w:p>
    <w:p w:rsidR="00AB46E4" w:rsidRPr="000F0EFD" w:rsidRDefault="00AB46E4" w:rsidP="00AB46E4">
      <w:pPr>
        <w:rPr>
          <w:rFonts w:ascii="Meiryo UI" w:eastAsia="Meiryo UI" w:hAnsi="Meiryo UI" w:cs="Ari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b/>
          <w:color w:val="000000" w:themeColor="text1"/>
          <w:sz w:val="22"/>
          <w:lang w:eastAsia="zh-CN"/>
        </w:rPr>
        <w:t>牛</w:t>
      </w:r>
    </w:p>
    <w:p w:rsidR="00AB46E4" w:rsidRPr="000F0EFD" w:rsidRDefault="00AB46E4" w:rsidP="00AB46E4">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产自岩手县的南部短角牛因其体型和对小千谷寒冬的适应能力受到青睐。这些身躯庞大的公牛初登斗牛场时大约</w:t>
      </w:r>
      <w:r w:rsidRPr="000F0EFD">
        <w:rPr>
          <w:rFonts w:eastAsia="Source Han Sans CN Normal"/>
          <w:bCs/>
          <w:color w:val="000000" w:themeColor="text1"/>
          <w:sz w:val="22"/>
          <w:lang w:eastAsia="zh-CN"/>
        </w:rPr>
        <w:t>3</w:t>
      </w:r>
      <w:r w:rsidRPr="000F0EFD">
        <w:rPr>
          <w:rFonts w:eastAsia="Source Han Sans CN Normal"/>
          <w:bCs/>
          <w:color w:val="000000" w:themeColor="text1"/>
          <w:sz w:val="22"/>
          <w:lang w:eastAsia="zh-CN"/>
        </w:rPr>
        <w:t>岁，体重一般在</w:t>
      </w:r>
      <w:r w:rsidRPr="000F0EFD">
        <w:rPr>
          <w:rFonts w:eastAsia="Source Han Sans CN Normal"/>
          <w:bCs/>
          <w:color w:val="000000" w:themeColor="text1"/>
          <w:sz w:val="22"/>
          <w:lang w:eastAsia="zh-CN"/>
        </w:rPr>
        <w:t>700</w:t>
      </w:r>
      <w:r w:rsidRPr="000F0EFD">
        <w:rPr>
          <w:rFonts w:eastAsia="Source Han Sans CN Normal"/>
          <w:bCs/>
          <w:color w:val="000000" w:themeColor="text1"/>
          <w:sz w:val="22"/>
          <w:lang w:eastAsia="zh-CN"/>
        </w:rPr>
        <w:t>～</w:t>
      </w:r>
      <w:r w:rsidRPr="000F0EFD">
        <w:rPr>
          <w:rFonts w:eastAsia="Source Han Sans CN Normal"/>
          <w:bCs/>
          <w:color w:val="000000" w:themeColor="text1"/>
          <w:sz w:val="22"/>
          <w:lang w:eastAsia="zh-CN"/>
        </w:rPr>
        <w:t>1100</w:t>
      </w:r>
      <w:r w:rsidRPr="000F0EFD">
        <w:rPr>
          <w:rFonts w:eastAsia="Source Han Sans CN Normal"/>
          <w:bCs/>
          <w:color w:val="000000" w:themeColor="text1"/>
          <w:sz w:val="22"/>
          <w:lang w:eastAsia="zh-CN"/>
        </w:rPr>
        <w:t>公斤。有些斗牛入场时会发出一连串低吼咆哮，说明它们已经迫不及待要和对手搏斗了。</w:t>
      </w:r>
    </w:p>
    <w:p w:rsidR="00AB46E4" w:rsidRPr="000F0EFD" w:rsidRDefault="00AB46E4" w:rsidP="00AB46E4">
      <w:pPr>
        <w:rPr>
          <w:rFonts w:eastAsia="Source Han Sans CN Norm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hint="eastAsia"/>
          <w:b/>
          <w:color w:val="000000" w:themeColor="text1"/>
          <w:sz w:val="22"/>
          <w:lang w:eastAsia="zh-CN"/>
        </w:rPr>
        <w:t>活动程序</w:t>
      </w:r>
    </w:p>
    <w:p w:rsidR="00AB46E4" w:rsidRPr="000F0EFD" w:rsidRDefault="00AB46E4" w:rsidP="00AB46E4">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在小千谷每年</w:t>
      </w:r>
      <w:r w:rsidRPr="000F0EFD">
        <w:rPr>
          <w:rFonts w:eastAsia="Source Han Sans CN Normal"/>
          <w:bCs/>
          <w:color w:val="000000" w:themeColor="text1"/>
          <w:sz w:val="22"/>
          <w:lang w:eastAsia="zh-CN"/>
        </w:rPr>
        <w:t>5</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11</w:t>
      </w:r>
      <w:r w:rsidRPr="000F0EFD">
        <w:rPr>
          <w:rFonts w:eastAsia="Source Han Sans CN Normal" w:hint="eastAsia"/>
          <w:bCs/>
          <w:color w:val="000000" w:themeColor="text1"/>
          <w:sz w:val="22"/>
          <w:lang w:eastAsia="zh-CN"/>
        </w:rPr>
        <w:t>月的角突季中</w:t>
      </w:r>
      <w:r w:rsidRPr="000F0EFD">
        <w:rPr>
          <w:rFonts w:eastAsia="Source Han Sans CN Normal"/>
          <w:bCs/>
          <w:color w:val="000000" w:themeColor="text1"/>
          <w:sz w:val="22"/>
          <w:lang w:eastAsia="zh-CN"/>
        </w:rPr>
        <w:t>，</w:t>
      </w:r>
      <w:r w:rsidRPr="000F0EFD">
        <w:rPr>
          <w:rFonts w:eastAsia="Source Han Sans CN Normal" w:hint="eastAsia"/>
          <w:bCs/>
          <w:color w:val="000000" w:themeColor="text1"/>
          <w:sz w:val="22"/>
          <w:lang w:eastAsia="zh-CN"/>
        </w:rPr>
        <w:t>每月会选取一天举办</w:t>
      </w:r>
      <w:r w:rsidRPr="000F0EFD">
        <w:rPr>
          <w:rFonts w:ascii="Source Han Sans CN Normal" w:eastAsia="Source Han Sans CN Normal" w:hAnsi="Source Han Sans CN Normal"/>
          <w:bCs/>
          <w:color w:val="000000" w:themeColor="text1"/>
          <w:sz w:val="22"/>
          <w:lang w:eastAsia="zh-CN"/>
        </w:rPr>
        <w:t>角突</w:t>
      </w:r>
      <w:r w:rsidRPr="000F0EFD">
        <w:rPr>
          <w:rFonts w:ascii="Source Han Sans CN Normal" w:eastAsia="Source Han Sans CN Normal" w:hAnsi="Source Han Sans CN Normal" w:hint="eastAsia"/>
          <w:bCs/>
          <w:color w:val="000000" w:themeColor="text1"/>
          <w:sz w:val="22"/>
          <w:lang w:eastAsia="zh-CN"/>
        </w:rPr>
        <w:t>，</w:t>
      </w:r>
      <w:r w:rsidRPr="000F0EFD">
        <w:rPr>
          <w:rFonts w:eastAsia="Source Han Sans CN Normal" w:hint="eastAsia"/>
          <w:bCs/>
          <w:color w:val="000000" w:themeColor="text1"/>
          <w:sz w:val="22"/>
          <w:lang w:eastAsia="zh-CN"/>
        </w:rPr>
        <w:t>每次</w:t>
      </w:r>
      <w:r w:rsidRPr="000F0EFD">
        <w:rPr>
          <w:rFonts w:eastAsia="Source Han Sans CN Normal"/>
          <w:bCs/>
          <w:color w:val="000000" w:themeColor="text1"/>
          <w:sz w:val="22"/>
          <w:lang w:eastAsia="zh-CN"/>
        </w:rPr>
        <w:t>大约有</w:t>
      </w:r>
      <w:r w:rsidRPr="000F0EFD">
        <w:rPr>
          <w:rFonts w:eastAsia="Source Han Sans CN Normal"/>
          <w:bCs/>
          <w:color w:val="000000" w:themeColor="text1"/>
          <w:sz w:val="22"/>
          <w:lang w:eastAsia="zh-CN"/>
        </w:rPr>
        <w:t>15</w:t>
      </w:r>
      <w:r w:rsidRPr="000F0EFD">
        <w:rPr>
          <w:rFonts w:eastAsia="Source Han Sans CN Normal"/>
          <w:bCs/>
          <w:color w:val="000000" w:themeColor="text1"/>
          <w:sz w:val="22"/>
          <w:lang w:eastAsia="zh-CN"/>
        </w:rPr>
        <w:t>～</w:t>
      </w:r>
      <w:r w:rsidRPr="000F0EFD">
        <w:rPr>
          <w:rFonts w:eastAsia="Source Han Sans CN Normal"/>
          <w:bCs/>
          <w:color w:val="000000" w:themeColor="text1"/>
          <w:sz w:val="22"/>
          <w:lang w:eastAsia="zh-CN"/>
        </w:rPr>
        <w:t>20</w:t>
      </w:r>
      <w:r w:rsidRPr="000F0EFD">
        <w:rPr>
          <w:rFonts w:eastAsia="Source Han Sans CN Normal" w:hint="eastAsia"/>
          <w:bCs/>
          <w:color w:val="000000" w:themeColor="text1"/>
          <w:sz w:val="22"/>
          <w:lang w:eastAsia="zh-CN"/>
        </w:rPr>
        <w:t>场，对决</w:t>
      </w:r>
      <w:r w:rsidRPr="000F0EFD">
        <w:rPr>
          <w:rFonts w:eastAsia="Source Han Sans CN Normal"/>
          <w:bCs/>
          <w:color w:val="000000" w:themeColor="text1"/>
          <w:sz w:val="22"/>
          <w:lang w:eastAsia="zh-CN"/>
        </w:rPr>
        <w:t>阵容会提前几天发布。</w:t>
      </w:r>
      <w:r w:rsidRPr="000F0EFD">
        <w:rPr>
          <w:rFonts w:eastAsia="Source Han Sans CN Normal" w:hint="eastAsia"/>
          <w:bCs/>
          <w:color w:val="000000" w:themeColor="text1"/>
          <w:sz w:val="22"/>
          <w:lang w:eastAsia="zh-CN"/>
        </w:rPr>
        <w:t>当天</w:t>
      </w:r>
      <w:r w:rsidRPr="000F0EFD">
        <w:rPr>
          <w:rFonts w:eastAsia="Source Han Sans CN Normal"/>
          <w:bCs/>
          <w:color w:val="000000" w:themeColor="text1"/>
          <w:sz w:val="22"/>
          <w:lang w:eastAsia="zh-CN"/>
        </w:rPr>
        <w:t>的最后</w:t>
      </w:r>
      <w:r w:rsidRPr="000F0EFD">
        <w:rPr>
          <w:rFonts w:eastAsia="Source Han Sans CN Normal"/>
          <w:bCs/>
          <w:color w:val="000000" w:themeColor="text1"/>
          <w:sz w:val="22"/>
          <w:lang w:eastAsia="zh-CN"/>
        </w:rPr>
        <w:t>3</w:t>
      </w:r>
      <w:r w:rsidRPr="000F0EFD">
        <w:rPr>
          <w:rFonts w:eastAsia="Source Han Sans CN Normal"/>
          <w:bCs/>
          <w:color w:val="000000" w:themeColor="text1"/>
          <w:sz w:val="22"/>
          <w:lang w:eastAsia="zh-CN"/>
        </w:rPr>
        <w:t>场</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被</w:t>
      </w:r>
      <w:r w:rsidRPr="000F0EFD">
        <w:rPr>
          <w:rFonts w:ascii="Source Han Sans CN Normal" w:eastAsia="Source Han Sans CN Normal" w:hAnsi="Source Han Sans CN Normal"/>
          <w:bCs/>
          <w:color w:val="000000" w:themeColor="text1"/>
          <w:sz w:val="22"/>
          <w:lang w:eastAsia="zh-CN"/>
        </w:rPr>
        <w:t>称为“终三番”</w:t>
      </w:r>
      <w:r w:rsidRPr="000F0EFD">
        <w:rPr>
          <w:rFonts w:eastAsia="Source Han Sans CN Normal"/>
          <w:bCs/>
          <w:color w:val="000000" w:themeColor="text1"/>
          <w:sz w:val="22"/>
          <w:lang w:eastAsia="zh-CN"/>
        </w:rPr>
        <w:t>，出场选手是</w:t>
      </w:r>
      <w:r w:rsidRPr="000F0EFD">
        <w:rPr>
          <w:rFonts w:eastAsia="Source Han Sans CN Normal" w:hint="eastAsia"/>
          <w:bCs/>
          <w:color w:val="000000" w:themeColor="text1"/>
          <w:sz w:val="22"/>
          <w:lang w:eastAsia="zh-CN"/>
        </w:rPr>
        <w:t>之前的</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中最强壮的几头公牛。总冠军在每年</w:t>
      </w:r>
      <w:r w:rsidRPr="000F0EFD">
        <w:rPr>
          <w:rFonts w:eastAsia="Source Han Sans CN Normal"/>
          <w:bCs/>
          <w:color w:val="000000" w:themeColor="text1"/>
          <w:sz w:val="22"/>
          <w:lang w:eastAsia="zh-CN"/>
        </w:rPr>
        <w:t>11</w:t>
      </w:r>
      <w:r w:rsidRPr="000F0EFD">
        <w:rPr>
          <w:rFonts w:eastAsia="Source Han Sans CN Normal"/>
          <w:bCs/>
          <w:color w:val="000000" w:themeColor="text1"/>
          <w:sz w:val="22"/>
          <w:lang w:eastAsia="zh-CN"/>
        </w:rPr>
        <w:t>月的最后一场</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hint="eastAsia"/>
          <w:bCs/>
          <w:color w:val="000000" w:themeColor="text1"/>
          <w:sz w:val="22"/>
          <w:lang w:eastAsia="zh-CN"/>
        </w:rPr>
        <w:t>中</w:t>
      </w:r>
      <w:r w:rsidRPr="000F0EFD">
        <w:rPr>
          <w:rFonts w:eastAsia="Source Han Sans CN Normal"/>
          <w:bCs/>
          <w:color w:val="000000" w:themeColor="text1"/>
          <w:sz w:val="22"/>
          <w:lang w:eastAsia="zh-CN"/>
        </w:rPr>
        <w:t>诞生，这个荣誉属于整个</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bCs/>
          <w:color w:val="000000" w:themeColor="text1"/>
          <w:sz w:val="22"/>
          <w:lang w:eastAsia="zh-CN"/>
        </w:rPr>
        <w:t>季最无畏、最坚忍的斗牛。</w:t>
      </w:r>
    </w:p>
    <w:p w:rsidR="00AB46E4" w:rsidRPr="000F0EFD" w:rsidRDefault="00AB46E4" w:rsidP="00AB46E4">
      <w:pPr>
        <w:ind w:firstLineChars="50" w:firstLine="110"/>
        <w:rPr>
          <w:rFonts w:eastAsia="Source Han Sans CN Norm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b/>
          <w:color w:val="000000" w:themeColor="text1"/>
          <w:sz w:val="22"/>
          <w:lang w:eastAsia="zh-CN"/>
        </w:rPr>
        <w:t>牛主人</w:t>
      </w:r>
    </w:p>
    <w:p w:rsidR="00AB46E4" w:rsidRPr="000F0EFD" w:rsidRDefault="00AB46E4" w:rsidP="00AB46E4">
      <w:pPr>
        <w:ind w:firstLineChars="200" w:firstLine="440"/>
        <w:rPr>
          <w:rFonts w:eastAsia="Source Han Sans CN Normal"/>
          <w:b/>
          <w:color w:val="000000" w:themeColor="text1"/>
          <w:sz w:val="22"/>
          <w:lang w:eastAsia="zh-CN"/>
        </w:rPr>
      </w:pPr>
      <w:r w:rsidRPr="000F0EFD">
        <w:rPr>
          <w:rFonts w:eastAsia="Source Han Sans CN Normal" w:hint="eastAsia"/>
          <w:bCs/>
          <w:color w:val="000000" w:themeColor="text1"/>
          <w:sz w:val="22"/>
          <w:lang w:eastAsia="zh-CN"/>
        </w:rPr>
        <w:t>参与</w:t>
      </w:r>
      <w:r w:rsidRPr="000F0EFD">
        <w:rPr>
          <w:rFonts w:ascii="Source Han Sans CN Normal" w:eastAsia="Source Han Sans CN Normal" w:hAnsi="Source Han Sans CN Normal"/>
          <w:bCs/>
          <w:color w:val="000000" w:themeColor="text1"/>
          <w:sz w:val="22"/>
          <w:lang w:eastAsia="zh-CN"/>
        </w:rPr>
        <w:t>角突</w:t>
      </w:r>
      <w:r w:rsidRPr="000F0EFD">
        <w:rPr>
          <w:rFonts w:ascii="Source Han Sans CN Normal" w:eastAsia="Source Han Sans CN Normal" w:hAnsi="Source Han Sans CN Normal" w:hint="eastAsia"/>
          <w:bCs/>
          <w:color w:val="000000" w:themeColor="text1"/>
          <w:sz w:val="22"/>
          <w:lang w:eastAsia="zh-CN"/>
        </w:rPr>
        <w:t>的</w:t>
      </w:r>
      <w:r w:rsidRPr="000F0EFD">
        <w:rPr>
          <w:rFonts w:eastAsia="Source Han Sans CN Normal" w:hint="eastAsia"/>
          <w:bCs/>
          <w:color w:val="000000" w:themeColor="text1"/>
          <w:sz w:val="22"/>
          <w:lang w:eastAsia="zh-CN"/>
        </w:rPr>
        <w:t>公</w:t>
      </w:r>
      <w:r w:rsidRPr="000F0EFD">
        <w:rPr>
          <w:rFonts w:eastAsia="Source Han Sans CN Normal"/>
          <w:bCs/>
          <w:color w:val="000000" w:themeColor="text1"/>
          <w:sz w:val="22"/>
          <w:lang w:eastAsia="zh-CN"/>
        </w:rPr>
        <w:t>牛的主人可以是个人、家庭、友人团体或公司。拥有</w:t>
      </w:r>
      <w:r w:rsidRPr="000F0EFD">
        <w:rPr>
          <w:rFonts w:eastAsia="Source Han Sans CN Normal" w:hint="eastAsia"/>
          <w:bCs/>
          <w:color w:val="000000" w:themeColor="text1"/>
          <w:sz w:val="22"/>
          <w:lang w:eastAsia="zh-CN"/>
        </w:rPr>
        <w:t>这样一头</w:t>
      </w:r>
      <w:r w:rsidRPr="000F0EFD">
        <w:rPr>
          <w:rFonts w:eastAsia="Source Han Sans CN Normal"/>
          <w:bCs/>
          <w:color w:val="000000" w:themeColor="text1"/>
          <w:sz w:val="22"/>
          <w:lang w:eastAsia="zh-CN"/>
        </w:rPr>
        <w:t>牛意味着要每天付出全部的精力给</w:t>
      </w:r>
      <w:r w:rsidRPr="000F0EFD">
        <w:rPr>
          <w:rFonts w:eastAsia="Source Han Sans CN Normal" w:hint="eastAsia"/>
          <w:bCs/>
          <w:color w:val="000000" w:themeColor="text1"/>
          <w:sz w:val="22"/>
          <w:lang w:eastAsia="zh-CN"/>
        </w:rPr>
        <w:t>它</w:t>
      </w:r>
      <w:r w:rsidRPr="000F0EFD">
        <w:rPr>
          <w:rFonts w:eastAsia="Source Han Sans CN Normal"/>
          <w:bCs/>
          <w:color w:val="000000" w:themeColor="text1"/>
          <w:sz w:val="22"/>
          <w:lang w:eastAsia="zh-CN"/>
        </w:rPr>
        <w:t>喂食、梳理、练习并清洁。进入现代社会前，公牛因在犁田和运货上劳苦功高</w:t>
      </w:r>
      <w:r w:rsidRPr="000F0EFD">
        <w:rPr>
          <w:rFonts w:eastAsia="Source Han Sans CN Normal" w:hint="eastAsia"/>
          <w:bCs/>
          <w:color w:val="000000" w:themeColor="text1"/>
          <w:sz w:val="22"/>
          <w:lang w:eastAsia="zh-CN"/>
        </w:rPr>
        <w:t>而</w:t>
      </w:r>
      <w:r w:rsidRPr="000F0EFD">
        <w:rPr>
          <w:rFonts w:eastAsia="Source Han Sans CN Normal"/>
          <w:bCs/>
          <w:color w:val="000000" w:themeColor="text1"/>
          <w:sz w:val="22"/>
          <w:lang w:eastAsia="zh-CN"/>
        </w:rPr>
        <w:t>被视作家庭一员，通常和主人住在同一个屋檐下。如今的牛主人大多将牛养在小千谷东山地区斗牛场附近的</w:t>
      </w:r>
      <w:r w:rsidRPr="000F0EFD">
        <w:rPr>
          <w:rFonts w:eastAsia="Source Han Sans CN Normal" w:hint="eastAsia"/>
          <w:bCs/>
          <w:color w:val="000000" w:themeColor="text1"/>
          <w:sz w:val="22"/>
          <w:lang w:eastAsia="zh-CN"/>
        </w:rPr>
        <w:t>共用</w:t>
      </w:r>
      <w:r w:rsidRPr="000F0EFD">
        <w:rPr>
          <w:rFonts w:eastAsia="Source Han Sans CN Normal"/>
          <w:bCs/>
          <w:color w:val="000000" w:themeColor="text1"/>
          <w:sz w:val="22"/>
          <w:lang w:eastAsia="zh-CN"/>
        </w:rPr>
        <w:t>牛舍中。</w:t>
      </w:r>
    </w:p>
    <w:p w:rsidR="00AB46E4" w:rsidRPr="000F0EFD" w:rsidRDefault="00AB46E4" w:rsidP="00AB46E4">
      <w:pPr>
        <w:rPr>
          <w:rFonts w:ascii="Meiryo UI" w:eastAsia="Meiryo UI" w:hAnsi="Meiryo UI" w:cs="Arial"/>
          <w:bCs/>
          <w:color w:val="000000" w:themeColor="text1"/>
          <w:sz w:val="22"/>
          <w:lang w:eastAsia="zh-CN"/>
        </w:rPr>
      </w:pPr>
    </w:p>
    <w:p w:rsidR="00AB46E4" w:rsidRPr="000F0EFD" w:rsidRDefault="00AB46E4" w:rsidP="00AB46E4">
      <w:pPr>
        <w:rPr>
          <w:rFonts w:eastAsia="Source Han Sans CN Normal"/>
          <w:b/>
          <w:color w:val="000000" w:themeColor="text1"/>
          <w:sz w:val="22"/>
          <w:lang w:eastAsia="zh-CN"/>
        </w:rPr>
      </w:pPr>
      <w:r w:rsidRPr="000F0EFD">
        <w:rPr>
          <w:rFonts w:eastAsia="Source Han Sans CN Normal"/>
          <w:b/>
          <w:color w:val="000000" w:themeColor="text1"/>
          <w:sz w:val="22"/>
          <w:lang w:eastAsia="zh-CN"/>
        </w:rPr>
        <w:t>斗牛场</w:t>
      </w:r>
    </w:p>
    <w:p w:rsidR="00AB46E4" w:rsidRPr="000F0EFD" w:rsidRDefault="00AB46E4" w:rsidP="00AB46E4">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斗牛场位于小千谷东山地区的山间，设有露天位和顶篷位，场外设有出售小吃、清酒和角突相关产品的货摊。斗牛场附近有一块庞大的牛形巨石，可惜在</w:t>
      </w:r>
      <w:r w:rsidRPr="000F0EFD">
        <w:rPr>
          <w:rFonts w:eastAsia="Source Han Sans CN Normal"/>
          <w:bCs/>
          <w:color w:val="000000" w:themeColor="text1"/>
          <w:sz w:val="22"/>
          <w:lang w:eastAsia="zh-CN"/>
        </w:rPr>
        <w:t>2004</w:t>
      </w:r>
      <w:r w:rsidRPr="000F0EFD">
        <w:rPr>
          <w:rFonts w:eastAsia="Source Han Sans CN Normal"/>
          <w:bCs/>
          <w:color w:val="000000" w:themeColor="text1"/>
          <w:sz w:val="22"/>
          <w:lang w:eastAsia="zh-CN"/>
        </w:rPr>
        <w:t>年的新潟中越地震中裂成了两半。这块巨石现在被当做</w:t>
      </w:r>
      <w:r w:rsidRPr="000F0EFD">
        <w:rPr>
          <w:rFonts w:eastAsia="Source Han Sans CN Normal" w:hint="eastAsia"/>
          <w:bCs/>
          <w:color w:val="000000" w:themeColor="text1"/>
          <w:sz w:val="22"/>
          <w:lang w:eastAsia="zh-CN"/>
        </w:rPr>
        <w:t>地区复兴</w:t>
      </w:r>
      <w:r w:rsidRPr="000F0EFD">
        <w:rPr>
          <w:rFonts w:eastAsia="Source Han Sans CN Normal"/>
          <w:bCs/>
          <w:color w:val="000000" w:themeColor="text1"/>
          <w:sz w:val="22"/>
          <w:lang w:eastAsia="zh-CN"/>
        </w:rPr>
        <w:t>的象征和地震遇难者纪念碑。</w:t>
      </w:r>
    </w:p>
    <w:p w:rsidR="00AB46E4" w:rsidRPr="000F0EFD" w:rsidRDefault="00AB46E4" w:rsidP="00AB46E4">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角突在每年</w:t>
      </w:r>
      <w:r w:rsidRPr="000F0EFD">
        <w:rPr>
          <w:rFonts w:eastAsia="Source Han Sans CN Normal"/>
          <w:bCs/>
          <w:color w:val="000000" w:themeColor="text1"/>
          <w:sz w:val="22"/>
          <w:lang w:eastAsia="zh-CN"/>
        </w:rPr>
        <w:t>5</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11</w:t>
      </w:r>
      <w:r w:rsidRPr="000F0EFD">
        <w:rPr>
          <w:rFonts w:eastAsia="Source Han Sans CN Normal"/>
          <w:bCs/>
          <w:color w:val="000000" w:themeColor="text1"/>
          <w:sz w:val="22"/>
          <w:lang w:eastAsia="zh-CN"/>
        </w:rPr>
        <w:t>月间每月举办一次</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建议提前查询票价和座位。</w:t>
      </w:r>
      <w:r w:rsidRPr="000F0EFD">
        <w:rPr>
          <w:rFonts w:eastAsia="Source Han Sans CN Normal" w:hint="eastAsia"/>
          <w:bCs/>
          <w:color w:val="000000" w:themeColor="text1"/>
          <w:sz w:val="22"/>
          <w:lang w:eastAsia="zh-CN"/>
        </w:rPr>
        <w:t>斗牛场</w:t>
      </w:r>
      <w:r w:rsidRPr="000F0EFD">
        <w:rPr>
          <w:rFonts w:eastAsia="Source Han Sans CN Normal"/>
          <w:bCs/>
          <w:color w:val="000000" w:themeColor="text1"/>
          <w:sz w:val="22"/>
          <w:lang w:eastAsia="zh-CN"/>
        </w:rPr>
        <w:t>提供现场英语解说。</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46E4"/>
    <w:rsid w:val="00444234"/>
    <w:rsid w:val="00AB46E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AA3E85-66BB-4E4D-B846-D7599378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