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25504" w:rsidRPr="00206916" w:rsidRDefault="00F25504" w:rsidP="00F25504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高山町家的特色</w:t>
      </w:r>
    </w:p>
    <w:p/>
    <w:p w:rsidR="00F25504" w:rsidRPr="00206916" w:rsidRDefault="00F25504" w:rsidP="00F2550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06916">
        <w:rPr>
          <w:rFonts w:eastAsia="Source Han Sans CN Normal"/>
          <w:color w:val="000000" w:themeColor="text1"/>
          <w:sz w:val="22"/>
          <w:lang w:eastAsia="zh-CN"/>
        </w:rPr>
        <w:t>高山的町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家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设计同时受到京都和江户（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今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东京）两方文化的影响。兴建第一批街区时，工匠们的参照对象是京都町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家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。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1695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年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被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幕府直辖后，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则受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江户风格的影响更盛。</w:t>
      </w:r>
    </w:p>
    <w:p w:rsidR="00F25504" w:rsidRPr="00206916" w:rsidRDefault="00F25504" w:rsidP="00F2550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高山町家同时还对应了本地风土情况。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譬如，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考虑到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本地多雪的气候，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为避免二楼窗外积雪，上层屋顶要延伸到下层之外；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屋檐前端设排水沟用于排放雪水；屋顶大多以</w:t>
      </w:r>
      <w:r w:rsidRPr="0020691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木片瓦“</w:t>
      </w:r>
      <w:r w:rsidRPr="00206916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榑葺</w:t>
      </w:r>
      <w:r w:rsidRPr="0020691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”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覆盖。</w:t>
      </w:r>
    </w:p>
    <w:p w:rsidR="00F25504" w:rsidRPr="00206916" w:rsidRDefault="00F25504" w:rsidP="00F25504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06916">
        <w:rPr>
          <w:rFonts w:eastAsia="Source Han Sans CN Normal"/>
          <w:color w:val="000000" w:themeColor="text1"/>
          <w:sz w:val="22"/>
          <w:lang w:eastAsia="zh-CN"/>
        </w:rPr>
        <w:t>江户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时代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(1603-1867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)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的城镇经常因火灾而遭受严重破坏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，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德川幕府便想把飞驒高山地区（</w:t>
      </w:r>
      <w:r w:rsidRPr="00206916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驒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音“驼”）森林作为修复江户工程所需木材的来源。于是，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幕府调走金森家族，直接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接管了</w:t>
      </w:r>
      <w:r w:rsidRPr="0020691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飞驒</w:t>
      </w:r>
      <w:r w:rsidRPr="00206916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高山</w:t>
      </w:r>
      <w:r w:rsidRPr="0020691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地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区和周边森林，以便用其木料重建都城。德川治下，商户们被禁止使用如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桧木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、榉木等高级材料建造房屋。</w:t>
      </w:r>
    </w:p>
    <w:p w:rsidR="00F25504" w:rsidRPr="00206916" w:rsidRDefault="00F25504" w:rsidP="00F25504">
      <w:pPr>
        <w:adjustRightInd w:val="0"/>
        <w:snapToGrid w:val="0"/>
        <w:spacing w:line="240" w:lineRule="atLeast"/>
        <w:ind w:firstLineChars="200" w:firstLine="440"/>
        <w:rPr>
          <w:rFonts w:ascii="Meiryo UI" w:eastAsia="SimSun" w:hAnsi="Meiryo UI" w:cs="Arial"/>
          <w:color w:val="000000" w:themeColor="text1"/>
          <w:sz w:val="22"/>
          <w:lang w:eastAsia="zh-CN"/>
        </w:rPr>
      </w:pPr>
      <w:r w:rsidRPr="00206916">
        <w:rPr>
          <w:rFonts w:eastAsia="Source Han Sans CN Normal"/>
          <w:color w:val="000000" w:themeColor="text1"/>
          <w:sz w:val="22"/>
          <w:lang w:eastAsia="zh-CN"/>
        </w:rPr>
        <w:t>高山町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家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的屋顶低矮，通常仅高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4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米。为了纳入更多自然光，从而减少蜡烛和其它明火的使用，许多町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家后来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都</w:t>
      </w:r>
      <w:r w:rsidRPr="00206916">
        <w:rPr>
          <w:rFonts w:eastAsia="Source Han Sans CN Normal" w:hint="eastAsia"/>
          <w:color w:val="000000" w:themeColor="text1"/>
          <w:sz w:val="22"/>
          <w:lang w:eastAsia="zh-CN"/>
        </w:rPr>
        <w:t>增设了</w:t>
      </w:r>
      <w:r w:rsidRPr="00206916">
        <w:rPr>
          <w:rFonts w:eastAsia="Source Han Sans CN Normal"/>
          <w:color w:val="000000" w:themeColor="text1"/>
          <w:sz w:val="22"/>
          <w:lang w:eastAsia="zh-CN"/>
        </w:rPr>
        <w:t>天窗，这同时也弥补了侧面无窗的缺点。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5504"/>
    <w:rsid w:val="00444234"/>
    <w:rsid w:val="00C42597"/>
    <w:rsid w:val="00F25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9F9D64-BD89-4127-B21C-BF0DEB834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2023-11-17T08:58:00Z</dcterms:created>
  <dcterms:modified xsi:type="dcterms:W3CDTF">2023-11-17T08:58:00Z</dcterms:modified>
</cp:coreProperties>
</file>