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236F" w:rsidRPr="00206916" w:rsidRDefault="00F1236F" w:rsidP="00F1236F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高山历史：城下町时代</w:t>
      </w:r>
    </w:p>
    <w:p/>
    <w:p w:rsidR="00F1236F" w:rsidRPr="00206916" w:rsidRDefault="00F1236F" w:rsidP="00F1236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高山的前身安川村是飞驒国（驒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音“驼”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，今岐阜县北部）的一个偏僻村庄，远离政治权利中心。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1585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年，金森家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家主金森长近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(1524-1608)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率军击败当时的统治者三木家族，夺得飞驒国控制权。</w:t>
      </w:r>
    </w:p>
    <w:p w:rsidR="00F1236F" w:rsidRPr="00206916" w:rsidRDefault="00F1236F" w:rsidP="00F1236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1588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年，金森长近修建高山城，以确立飞驒国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领主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地位。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1600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年关原之战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时，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他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效力于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德川家康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(1543-1616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，作为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胜利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回报，被允许继续统治飞驒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高山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地区。</w:t>
      </w:r>
    </w:p>
    <w:p w:rsidR="00F1236F" w:rsidRPr="00206916" w:rsidRDefault="00F1236F" w:rsidP="00F1236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在这座围绕城堡修建的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金森家族的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城下町，武士家臣住在城堡附近的江名子川边，商人被赶到远离城堡的宫川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沿岸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。飞驒商人大多经营采矿、伐木和养蚕生意及其它各种小产业。</w:t>
      </w:r>
    </w:p>
    <w:p w:rsidR="00F1236F" w:rsidRPr="00206916" w:rsidRDefault="00F1236F" w:rsidP="00F1236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1692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年，第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任家主金森赖时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(1669-1736)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被调去他藩。此后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年里，德川幕府将</w:t>
      </w:r>
      <w:bookmarkStart w:id="0" w:name="_Hlk114782593"/>
      <w:r w:rsidRPr="00206916">
        <w:rPr>
          <w:rFonts w:eastAsia="Source Han Sans CN Normal"/>
          <w:color w:val="000000" w:themeColor="text1"/>
          <w:sz w:val="22"/>
          <w:lang w:eastAsia="zh-CN"/>
        </w:rPr>
        <w:t>飞驒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高山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地区</w:t>
      </w:r>
      <w:bookmarkEnd w:id="0"/>
      <w:r w:rsidRPr="00206916">
        <w:rPr>
          <w:rFonts w:eastAsia="Source Han Sans CN Normal"/>
          <w:color w:val="000000" w:themeColor="text1"/>
          <w:sz w:val="22"/>
          <w:lang w:eastAsia="zh-CN"/>
        </w:rPr>
        <w:t>置于直接管辖下，高山迈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入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了它的黄金时代。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36F"/>
    <w:rsid w:val="00444234"/>
    <w:rsid w:val="00C42597"/>
    <w:rsid w:val="00F1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A73915-9600-4B28-B400-AEB5547A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